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2E33" w:rsidRDefault="008D2E33" w:rsidP="00155A43">
      <w:pPr>
        <w:widowControl/>
        <w:autoSpaceDE/>
        <w:autoSpaceDN/>
        <w:spacing w:after="200" w:line="276" w:lineRule="auto"/>
        <w:rPr>
          <w:rFonts w:ascii="Calibri" w:eastAsia="Calibri" w:hAnsi="Calibri"/>
        </w:rPr>
      </w:pPr>
    </w:p>
    <w:p w:rsidR="00155A43" w:rsidRPr="00155A43" w:rsidRDefault="001E601E" w:rsidP="00155A43">
      <w:pPr>
        <w:widowControl/>
        <w:autoSpaceDE/>
        <w:autoSpaceDN/>
        <w:spacing w:after="200" w:line="276" w:lineRule="auto"/>
        <w:rPr>
          <w:rFonts w:ascii="Calibri" w:eastAsia="Calibri" w:hAnsi="Calibri"/>
        </w:rPr>
      </w:pPr>
      <w:r>
        <w:rPr>
          <w:rFonts w:ascii="Calibri" w:eastAsia="Calibri" w:hAnsi="Calibri"/>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8.3pt;margin-top:6.85pt;width:62.3pt;height:66.45pt;z-index:251658240" wrapcoords="285 171 285 6429 1427 7029 2855 7029 3330 8400 3330 16629 2093 18000 0 18000 0 18257 1618 19371 1618 19543 4663 20743 7517 21343 8183 21343 13322 21343 13988 21343 16842 20743 19887 19543 19887 19371 21505 18171 21505 18000 19792 18000 18270 16629 18270 8400 18650 7029 19982 7029 21315 6343 21219 171 285 171" fillcolor="window">
            <v:imagedata r:id="rId8" o:title=""/>
            <w10:wrap type="tight"/>
          </v:shape>
          <o:OLEObject Type="Embed" ProgID="Word.Picture.8" ShapeID="_x0000_s1026" DrawAspect="Content" ObjectID="_1833537209" r:id="rId9"/>
        </w:object>
      </w:r>
    </w:p>
    <w:p w:rsidR="00155A43" w:rsidRPr="00155A43" w:rsidRDefault="00155A43" w:rsidP="00155A43">
      <w:pPr>
        <w:keepNext/>
        <w:widowControl/>
        <w:suppressAutoHyphens/>
        <w:autoSpaceDE/>
        <w:autoSpaceDN/>
        <w:jc w:val="center"/>
        <w:outlineLvl w:val="0"/>
        <w:rPr>
          <w:b/>
          <w:sz w:val="32"/>
          <w:szCs w:val="32"/>
          <w:lang w:eastAsia="ar-SA"/>
        </w:rPr>
      </w:pPr>
      <w:r w:rsidRPr="00155A43">
        <w:rPr>
          <w:b/>
          <w:sz w:val="32"/>
          <w:szCs w:val="32"/>
          <w:lang w:eastAsia="ar-SA"/>
        </w:rPr>
        <w:t>ОБЩИНА МИНЕРАЛНИ БАНИ</w:t>
      </w:r>
    </w:p>
    <w:p w:rsidR="00155A43" w:rsidRPr="00155A43" w:rsidRDefault="00155A43" w:rsidP="00155A43">
      <w:pPr>
        <w:keepNext/>
        <w:widowControl/>
        <w:suppressAutoHyphens/>
        <w:autoSpaceDE/>
        <w:autoSpaceDN/>
        <w:jc w:val="center"/>
        <w:outlineLvl w:val="0"/>
        <w:rPr>
          <w:b/>
          <w:sz w:val="32"/>
          <w:szCs w:val="32"/>
          <w:lang w:eastAsia="ar-SA"/>
        </w:rPr>
      </w:pPr>
      <w:r w:rsidRPr="00155A43">
        <w:rPr>
          <w:b/>
          <w:sz w:val="32"/>
          <w:szCs w:val="32"/>
          <w:lang w:eastAsia="ar-SA"/>
        </w:rPr>
        <w:t>област Хасково</w:t>
      </w:r>
    </w:p>
    <w:p w:rsidR="00155A43" w:rsidRPr="00155A43" w:rsidRDefault="00155A43" w:rsidP="00155A43">
      <w:pPr>
        <w:keepNext/>
        <w:widowControl/>
        <w:suppressAutoHyphens/>
        <w:autoSpaceDE/>
        <w:autoSpaceDN/>
        <w:jc w:val="center"/>
        <w:outlineLvl w:val="0"/>
        <w:rPr>
          <w:b/>
          <w:sz w:val="24"/>
          <w:szCs w:val="24"/>
          <w:lang w:eastAsia="ar-SA"/>
        </w:rPr>
      </w:pPr>
    </w:p>
    <w:p w:rsidR="00155A43" w:rsidRPr="00155A43" w:rsidRDefault="00155A43" w:rsidP="00155A43">
      <w:pPr>
        <w:widowControl/>
        <w:pBdr>
          <w:top w:val="thinThickSmallGap" w:sz="24" w:space="0" w:color="auto"/>
        </w:pBdr>
        <w:suppressAutoHyphens/>
        <w:autoSpaceDE/>
        <w:autoSpaceDN/>
        <w:jc w:val="center"/>
        <w:rPr>
          <w:b/>
          <w:sz w:val="20"/>
          <w:szCs w:val="20"/>
          <w:lang w:eastAsia="ar-SA"/>
        </w:rPr>
      </w:pPr>
      <w:r w:rsidRPr="00155A43">
        <w:rPr>
          <w:sz w:val="20"/>
          <w:szCs w:val="20"/>
          <w:lang w:eastAsia="ar-SA"/>
        </w:rPr>
        <w:t>бул.”Васил Левски”№3</w:t>
      </w:r>
      <w:r w:rsidRPr="00155A43">
        <w:rPr>
          <w:sz w:val="20"/>
          <w:szCs w:val="20"/>
          <w:lang w:val="en-US" w:eastAsia="ar-SA"/>
        </w:rPr>
        <w:t xml:space="preserve">, 6343 </w:t>
      </w:r>
      <w:r w:rsidRPr="00155A43">
        <w:rPr>
          <w:sz w:val="20"/>
          <w:szCs w:val="20"/>
          <w:lang w:eastAsia="ar-SA"/>
        </w:rPr>
        <w:t xml:space="preserve">с. Минерални бани;    тел: 0 37 22/20-20; </w:t>
      </w:r>
      <w:r w:rsidRPr="00155A43">
        <w:rPr>
          <w:sz w:val="20"/>
          <w:szCs w:val="20"/>
          <w:lang w:val="en-US" w:eastAsia="ar-SA"/>
        </w:rPr>
        <w:t xml:space="preserve">e-mail: </w:t>
      </w:r>
      <w:hyperlink r:id="rId10" w:history="1">
        <w:r w:rsidRPr="00155A43">
          <w:rPr>
            <w:b/>
            <w:color w:val="0000FF"/>
            <w:sz w:val="20"/>
            <w:szCs w:val="20"/>
            <w:u w:val="single"/>
            <w:lang w:val="en-US" w:eastAsia="ar-SA"/>
          </w:rPr>
          <w:t>info@mineralnibani.bg</w:t>
        </w:r>
      </w:hyperlink>
    </w:p>
    <w:p w:rsidR="000A32B3" w:rsidRPr="00692FAF" w:rsidRDefault="00ED4C9A" w:rsidP="00155A43">
      <w:pPr>
        <w:pStyle w:val="a4"/>
        <w:spacing w:before="85" w:line="368" w:lineRule="exact"/>
        <w:rPr>
          <w:u w:val="none"/>
        </w:rPr>
      </w:pPr>
      <w:r w:rsidRPr="00875571">
        <w:rPr>
          <w:b w:val="0"/>
          <w:u w:val="none"/>
        </w:rPr>
        <w:t>ПЛАН</w:t>
      </w:r>
      <w:r w:rsidRPr="00875571">
        <w:rPr>
          <w:b w:val="0"/>
          <w:spacing w:val="-4"/>
          <w:u w:val="none"/>
        </w:rPr>
        <w:t xml:space="preserve"> </w:t>
      </w:r>
      <w:r w:rsidRPr="00875571">
        <w:rPr>
          <w:b w:val="0"/>
          <w:u w:val="none"/>
        </w:rPr>
        <w:t>ЗА</w:t>
      </w:r>
      <w:r w:rsidRPr="00875571">
        <w:rPr>
          <w:b w:val="0"/>
          <w:spacing w:val="-2"/>
          <w:u w:val="none"/>
        </w:rPr>
        <w:t xml:space="preserve"> </w:t>
      </w:r>
      <w:r w:rsidRPr="00875571">
        <w:rPr>
          <w:b w:val="0"/>
          <w:u w:val="none"/>
        </w:rPr>
        <w:t>ДЕЙСТВИЕ</w:t>
      </w:r>
      <w:r w:rsidRPr="00875571">
        <w:rPr>
          <w:b w:val="0"/>
          <w:spacing w:val="-3"/>
          <w:u w:val="none"/>
        </w:rPr>
        <w:t xml:space="preserve"> </w:t>
      </w:r>
      <w:r w:rsidRPr="00692FAF">
        <w:rPr>
          <w:u w:val="none"/>
        </w:rPr>
        <w:t>ЗА</w:t>
      </w:r>
      <w:r w:rsidRPr="00692FAF">
        <w:rPr>
          <w:spacing w:val="1"/>
          <w:u w:val="none"/>
        </w:rPr>
        <w:t xml:space="preserve"> </w:t>
      </w:r>
      <w:r w:rsidR="008A108D" w:rsidRPr="00692FAF">
        <w:rPr>
          <w:u w:val="none"/>
        </w:rPr>
        <w:t>202</w:t>
      </w:r>
      <w:r w:rsidR="00692FAF" w:rsidRPr="00692FAF">
        <w:rPr>
          <w:u w:val="none"/>
        </w:rPr>
        <w:t>6</w:t>
      </w:r>
      <w:r w:rsidRPr="00692FAF">
        <w:rPr>
          <w:spacing w:val="-1"/>
          <w:u w:val="none"/>
        </w:rPr>
        <w:t xml:space="preserve"> </w:t>
      </w:r>
      <w:r w:rsidRPr="00692FAF">
        <w:rPr>
          <w:u w:val="none"/>
        </w:rPr>
        <w:t>ГОДИНА</w:t>
      </w:r>
    </w:p>
    <w:p w:rsidR="000A32B3" w:rsidRPr="00875571" w:rsidRDefault="00ED4C9A">
      <w:pPr>
        <w:pStyle w:val="a4"/>
        <w:ind w:right="1721"/>
        <w:rPr>
          <w:b w:val="0"/>
          <w:u w:val="none"/>
        </w:rPr>
      </w:pPr>
      <w:r w:rsidRPr="00875571">
        <w:rPr>
          <w:b w:val="0"/>
          <w:u w:val="none"/>
        </w:rPr>
        <w:t>ЗА</w:t>
      </w:r>
      <w:r w:rsidRPr="00875571">
        <w:rPr>
          <w:b w:val="0"/>
          <w:spacing w:val="-4"/>
          <w:u w:val="none"/>
        </w:rPr>
        <w:t xml:space="preserve"> </w:t>
      </w:r>
      <w:r w:rsidRPr="00875571">
        <w:rPr>
          <w:b w:val="0"/>
          <w:u w:val="none"/>
        </w:rPr>
        <w:t>ОСИГУРЯВАНЕ</w:t>
      </w:r>
      <w:r w:rsidRPr="00875571">
        <w:rPr>
          <w:b w:val="0"/>
          <w:spacing w:val="-1"/>
          <w:u w:val="none"/>
        </w:rPr>
        <w:t xml:space="preserve"> </w:t>
      </w:r>
      <w:r w:rsidRPr="00875571">
        <w:rPr>
          <w:b w:val="0"/>
          <w:u w:val="none"/>
        </w:rPr>
        <w:t>НА</w:t>
      </w:r>
      <w:r w:rsidRPr="00875571">
        <w:rPr>
          <w:b w:val="0"/>
          <w:spacing w:val="-5"/>
          <w:u w:val="none"/>
        </w:rPr>
        <w:t xml:space="preserve"> </w:t>
      </w:r>
      <w:r w:rsidRPr="00875571">
        <w:rPr>
          <w:b w:val="0"/>
          <w:u w:val="none"/>
        </w:rPr>
        <w:t>РАВНИ</w:t>
      </w:r>
      <w:r w:rsidRPr="00875571">
        <w:rPr>
          <w:b w:val="0"/>
          <w:spacing w:val="-3"/>
          <w:u w:val="none"/>
        </w:rPr>
        <w:t xml:space="preserve"> </w:t>
      </w:r>
      <w:r w:rsidRPr="00875571">
        <w:rPr>
          <w:b w:val="0"/>
          <w:u w:val="none"/>
        </w:rPr>
        <w:t>ВЪЗМОЖНОСТИ</w:t>
      </w:r>
      <w:r w:rsidRPr="00875571">
        <w:rPr>
          <w:b w:val="0"/>
          <w:spacing w:val="-5"/>
          <w:u w:val="none"/>
        </w:rPr>
        <w:t xml:space="preserve"> </w:t>
      </w:r>
      <w:r w:rsidRPr="00875571">
        <w:rPr>
          <w:b w:val="0"/>
          <w:u w:val="none"/>
        </w:rPr>
        <w:t>ЗА</w:t>
      </w:r>
      <w:r w:rsidRPr="00875571">
        <w:rPr>
          <w:b w:val="0"/>
          <w:spacing w:val="-4"/>
          <w:u w:val="none"/>
        </w:rPr>
        <w:t xml:space="preserve"> </w:t>
      </w:r>
      <w:r w:rsidRPr="00875571">
        <w:rPr>
          <w:b w:val="0"/>
          <w:u w:val="none"/>
        </w:rPr>
        <w:t>ХОРАТА</w:t>
      </w:r>
      <w:r w:rsidRPr="00875571">
        <w:rPr>
          <w:b w:val="0"/>
          <w:spacing w:val="-2"/>
          <w:u w:val="none"/>
        </w:rPr>
        <w:t xml:space="preserve"> </w:t>
      </w:r>
      <w:r w:rsidRPr="00875571">
        <w:rPr>
          <w:b w:val="0"/>
          <w:u w:val="none"/>
        </w:rPr>
        <w:t>С</w:t>
      </w:r>
      <w:r w:rsidRPr="00875571">
        <w:rPr>
          <w:b w:val="0"/>
          <w:spacing w:val="-2"/>
          <w:u w:val="none"/>
        </w:rPr>
        <w:t xml:space="preserve"> </w:t>
      </w:r>
      <w:r w:rsidRPr="00875571">
        <w:rPr>
          <w:b w:val="0"/>
          <w:u w:val="none"/>
        </w:rPr>
        <w:t>УВРЕЖДАНИЯ</w:t>
      </w:r>
      <w:r w:rsidRPr="00875571">
        <w:rPr>
          <w:b w:val="0"/>
          <w:spacing w:val="-77"/>
          <w:u w:val="none"/>
        </w:rPr>
        <w:t xml:space="preserve"> </w:t>
      </w:r>
      <w:r w:rsidRPr="00875571">
        <w:rPr>
          <w:b w:val="0"/>
          <w:u w:val="none"/>
        </w:rPr>
        <w:t>В</w:t>
      </w:r>
      <w:r w:rsidRPr="00875571">
        <w:rPr>
          <w:b w:val="0"/>
          <w:spacing w:val="-2"/>
          <w:u w:val="none"/>
        </w:rPr>
        <w:t xml:space="preserve"> </w:t>
      </w:r>
      <w:r w:rsidRPr="00875571">
        <w:rPr>
          <w:b w:val="0"/>
          <w:u w:val="none"/>
        </w:rPr>
        <w:t>ОБЩИНА</w:t>
      </w:r>
      <w:r w:rsidRPr="00875571">
        <w:rPr>
          <w:b w:val="0"/>
          <w:spacing w:val="-1"/>
          <w:u w:val="none"/>
        </w:rPr>
        <w:t xml:space="preserve"> </w:t>
      </w:r>
      <w:r w:rsidR="00155A43">
        <w:rPr>
          <w:b w:val="0"/>
          <w:spacing w:val="-1"/>
          <w:u w:val="none"/>
        </w:rPr>
        <w:t>МИНЕРАЛНИ БАНИ</w:t>
      </w:r>
    </w:p>
    <w:p w:rsidR="000A32B3" w:rsidRDefault="000A32B3">
      <w:pPr>
        <w:rPr>
          <w:b/>
          <w:i/>
          <w:sz w:val="20"/>
        </w:rPr>
      </w:pPr>
    </w:p>
    <w:p w:rsidR="000A32B3" w:rsidRDefault="000A32B3">
      <w:pPr>
        <w:spacing w:before="1" w:after="1"/>
        <w:rPr>
          <w:b/>
          <w:i/>
          <w:sz w:val="12"/>
        </w:r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
        <w:gridCol w:w="2535"/>
        <w:gridCol w:w="17"/>
        <w:gridCol w:w="2411"/>
        <w:gridCol w:w="62"/>
        <w:gridCol w:w="3420"/>
        <w:gridCol w:w="40"/>
        <w:gridCol w:w="11"/>
        <w:gridCol w:w="1603"/>
        <w:gridCol w:w="31"/>
        <w:gridCol w:w="2066"/>
        <w:gridCol w:w="29"/>
        <w:gridCol w:w="80"/>
        <w:gridCol w:w="2594"/>
      </w:tblGrid>
      <w:tr w:rsidR="000A32B3" w:rsidRPr="004828FD" w:rsidTr="005005F2">
        <w:trPr>
          <w:trHeight w:val="645"/>
          <w:tblHeader/>
        </w:trPr>
        <w:tc>
          <w:tcPr>
            <w:tcW w:w="3121" w:type="dxa"/>
            <w:gridSpan w:val="3"/>
          </w:tcPr>
          <w:p w:rsidR="000A32B3" w:rsidRPr="004828FD" w:rsidRDefault="00ED4C9A">
            <w:pPr>
              <w:pStyle w:val="TableParagraph"/>
              <w:ind w:left="926"/>
              <w:rPr>
                <w:b/>
                <w:i/>
                <w:sz w:val="24"/>
                <w:szCs w:val="24"/>
              </w:rPr>
            </w:pPr>
            <w:r w:rsidRPr="004828FD">
              <w:rPr>
                <w:b/>
                <w:i/>
                <w:sz w:val="24"/>
                <w:szCs w:val="24"/>
              </w:rPr>
              <w:t>Дейности</w:t>
            </w:r>
          </w:p>
        </w:tc>
        <w:tc>
          <w:tcPr>
            <w:tcW w:w="2411" w:type="dxa"/>
          </w:tcPr>
          <w:p w:rsidR="000A32B3" w:rsidRPr="004828FD" w:rsidRDefault="00ED4C9A">
            <w:pPr>
              <w:pStyle w:val="TableParagraph"/>
              <w:spacing w:line="322" w:lineRule="exact"/>
              <w:ind w:left="395" w:right="367" w:firstLine="117"/>
              <w:rPr>
                <w:b/>
                <w:i/>
                <w:sz w:val="24"/>
                <w:szCs w:val="24"/>
              </w:rPr>
            </w:pPr>
            <w:r w:rsidRPr="004828FD">
              <w:rPr>
                <w:b/>
                <w:i/>
                <w:sz w:val="24"/>
                <w:szCs w:val="24"/>
              </w:rPr>
              <w:t>Отговорни</w:t>
            </w:r>
            <w:r w:rsidRPr="004828FD">
              <w:rPr>
                <w:b/>
                <w:i/>
                <w:spacing w:val="1"/>
                <w:sz w:val="24"/>
                <w:szCs w:val="24"/>
              </w:rPr>
              <w:t xml:space="preserve"> </w:t>
            </w:r>
            <w:r w:rsidRPr="004828FD">
              <w:rPr>
                <w:b/>
                <w:i/>
                <w:sz w:val="24"/>
                <w:szCs w:val="24"/>
              </w:rPr>
              <w:t>институции</w:t>
            </w:r>
          </w:p>
        </w:tc>
        <w:tc>
          <w:tcPr>
            <w:tcW w:w="3533" w:type="dxa"/>
            <w:gridSpan w:val="4"/>
          </w:tcPr>
          <w:p w:rsidR="000A32B3" w:rsidRPr="004828FD" w:rsidRDefault="00ED4C9A">
            <w:pPr>
              <w:pStyle w:val="TableParagraph"/>
              <w:spacing w:before="160"/>
              <w:ind w:left="442"/>
              <w:rPr>
                <w:b/>
                <w:i/>
                <w:sz w:val="24"/>
                <w:szCs w:val="24"/>
              </w:rPr>
            </w:pPr>
            <w:r w:rsidRPr="004828FD">
              <w:rPr>
                <w:b/>
                <w:i/>
                <w:sz w:val="24"/>
                <w:szCs w:val="24"/>
              </w:rPr>
              <w:t>Очаквани</w:t>
            </w:r>
            <w:r w:rsidRPr="004828FD">
              <w:rPr>
                <w:b/>
                <w:i/>
                <w:spacing w:val="-2"/>
                <w:sz w:val="24"/>
                <w:szCs w:val="24"/>
              </w:rPr>
              <w:t xml:space="preserve"> </w:t>
            </w:r>
            <w:r w:rsidRPr="004828FD">
              <w:rPr>
                <w:b/>
                <w:i/>
                <w:sz w:val="24"/>
                <w:szCs w:val="24"/>
              </w:rPr>
              <w:t>резултати</w:t>
            </w:r>
          </w:p>
        </w:tc>
        <w:tc>
          <w:tcPr>
            <w:tcW w:w="1603" w:type="dxa"/>
          </w:tcPr>
          <w:p w:rsidR="000A32B3" w:rsidRPr="004828FD" w:rsidRDefault="00ED4C9A">
            <w:pPr>
              <w:pStyle w:val="TableParagraph"/>
              <w:spacing w:before="160"/>
              <w:ind w:left="223" w:right="237"/>
              <w:jc w:val="center"/>
              <w:rPr>
                <w:b/>
                <w:i/>
                <w:sz w:val="24"/>
                <w:szCs w:val="24"/>
              </w:rPr>
            </w:pPr>
            <w:r w:rsidRPr="004828FD">
              <w:rPr>
                <w:b/>
                <w:i/>
                <w:sz w:val="24"/>
                <w:szCs w:val="24"/>
              </w:rPr>
              <w:t>Срок</w:t>
            </w:r>
          </w:p>
        </w:tc>
        <w:tc>
          <w:tcPr>
            <w:tcW w:w="2126" w:type="dxa"/>
            <w:gridSpan w:val="3"/>
          </w:tcPr>
          <w:p w:rsidR="000A32B3" w:rsidRPr="004828FD" w:rsidRDefault="00ED4C9A">
            <w:pPr>
              <w:pStyle w:val="TableParagraph"/>
              <w:spacing w:line="322" w:lineRule="exact"/>
              <w:ind w:left="82" w:right="103" w:firstLine="72"/>
              <w:rPr>
                <w:b/>
                <w:i/>
                <w:sz w:val="24"/>
                <w:szCs w:val="24"/>
              </w:rPr>
            </w:pPr>
            <w:r w:rsidRPr="004828FD">
              <w:rPr>
                <w:b/>
                <w:i/>
                <w:sz w:val="24"/>
                <w:szCs w:val="24"/>
              </w:rPr>
              <w:t>Индикатори</w:t>
            </w:r>
            <w:r w:rsidRPr="004828FD">
              <w:rPr>
                <w:b/>
                <w:i/>
                <w:spacing w:val="1"/>
                <w:sz w:val="24"/>
                <w:szCs w:val="24"/>
              </w:rPr>
              <w:t xml:space="preserve"> </w:t>
            </w:r>
            <w:r w:rsidRPr="004828FD">
              <w:rPr>
                <w:b/>
                <w:i/>
                <w:sz w:val="24"/>
                <w:szCs w:val="24"/>
              </w:rPr>
              <w:t>за</w:t>
            </w:r>
            <w:r w:rsidRPr="004828FD">
              <w:rPr>
                <w:b/>
                <w:i/>
                <w:spacing w:val="-7"/>
                <w:sz w:val="24"/>
                <w:szCs w:val="24"/>
              </w:rPr>
              <w:t xml:space="preserve"> </w:t>
            </w:r>
            <w:r w:rsidRPr="004828FD">
              <w:rPr>
                <w:b/>
                <w:i/>
                <w:sz w:val="24"/>
                <w:szCs w:val="24"/>
              </w:rPr>
              <w:t>изпълнение</w:t>
            </w:r>
          </w:p>
        </w:tc>
        <w:tc>
          <w:tcPr>
            <w:tcW w:w="2674" w:type="dxa"/>
            <w:gridSpan w:val="2"/>
          </w:tcPr>
          <w:p w:rsidR="000A32B3" w:rsidRPr="004828FD" w:rsidRDefault="00ED4C9A" w:rsidP="004828FD">
            <w:pPr>
              <w:pStyle w:val="TableParagraph"/>
              <w:spacing w:line="322" w:lineRule="exact"/>
              <w:ind w:right="525"/>
              <w:rPr>
                <w:b/>
                <w:i/>
                <w:sz w:val="24"/>
                <w:szCs w:val="24"/>
              </w:rPr>
            </w:pPr>
            <w:r w:rsidRPr="004828FD">
              <w:rPr>
                <w:b/>
                <w:i/>
                <w:spacing w:val="-1"/>
                <w:sz w:val="24"/>
                <w:szCs w:val="24"/>
              </w:rPr>
              <w:t>Финансиране/</w:t>
            </w:r>
            <w:r w:rsidRPr="004828FD">
              <w:rPr>
                <w:b/>
                <w:i/>
                <w:spacing w:val="-67"/>
                <w:sz w:val="24"/>
                <w:szCs w:val="24"/>
              </w:rPr>
              <w:t xml:space="preserve"> </w:t>
            </w:r>
            <w:r w:rsidRPr="004828FD">
              <w:rPr>
                <w:b/>
                <w:i/>
                <w:sz w:val="24"/>
                <w:szCs w:val="24"/>
              </w:rPr>
              <w:t>Източници</w:t>
            </w:r>
          </w:p>
        </w:tc>
      </w:tr>
      <w:tr w:rsidR="000A32B3" w:rsidRPr="004828FD" w:rsidTr="005005F2">
        <w:trPr>
          <w:trHeight w:val="801"/>
        </w:trPr>
        <w:tc>
          <w:tcPr>
            <w:tcW w:w="15468" w:type="dxa"/>
            <w:gridSpan w:val="14"/>
          </w:tcPr>
          <w:p w:rsidR="003371CD" w:rsidRDefault="00ED4C9A" w:rsidP="00692FAF">
            <w:pPr>
              <w:pStyle w:val="TableParagraph"/>
              <w:spacing w:before="249"/>
              <w:ind w:left="510"/>
              <w:rPr>
                <w:b/>
                <w:i/>
                <w:sz w:val="16"/>
                <w:szCs w:val="16"/>
              </w:rPr>
            </w:pPr>
            <w:r w:rsidRPr="004828FD">
              <w:rPr>
                <w:b/>
                <w:i/>
                <w:sz w:val="24"/>
                <w:szCs w:val="24"/>
              </w:rPr>
              <w:t>Цел</w:t>
            </w:r>
            <w:r w:rsidRPr="004828FD">
              <w:rPr>
                <w:b/>
                <w:i/>
                <w:spacing w:val="-4"/>
                <w:sz w:val="24"/>
                <w:szCs w:val="24"/>
              </w:rPr>
              <w:t xml:space="preserve"> </w:t>
            </w:r>
            <w:r w:rsidRPr="004828FD">
              <w:rPr>
                <w:b/>
                <w:i/>
                <w:sz w:val="24"/>
                <w:szCs w:val="24"/>
              </w:rPr>
              <w:t>1. Осигуряване</w:t>
            </w:r>
            <w:r w:rsidRPr="004828FD">
              <w:rPr>
                <w:b/>
                <w:i/>
                <w:spacing w:val="-3"/>
                <w:sz w:val="24"/>
                <w:szCs w:val="24"/>
              </w:rPr>
              <w:t xml:space="preserve"> </w:t>
            </w:r>
            <w:r w:rsidRPr="004828FD">
              <w:rPr>
                <w:b/>
                <w:i/>
                <w:sz w:val="24"/>
                <w:szCs w:val="24"/>
              </w:rPr>
              <w:t>на</w:t>
            </w:r>
            <w:r w:rsidRPr="004828FD">
              <w:rPr>
                <w:b/>
                <w:i/>
                <w:spacing w:val="-3"/>
                <w:sz w:val="24"/>
                <w:szCs w:val="24"/>
              </w:rPr>
              <w:t xml:space="preserve"> </w:t>
            </w:r>
            <w:r w:rsidRPr="004828FD">
              <w:rPr>
                <w:b/>
                <w:i/>
                <w:sz w:val="24"/>
                <w:szCs w:val="24"/>
              </w:rPr>
              <w:t>достъп</w:t>
            </w:r>
            <w:r w:rsidRPr="004828FD">
              <w:rPr>
                <w:b/>
                <w:i/>
                <w:spacing w:val="-3"/>
                <w:sz w:val="24"/>
                <w:szCs w:val="24"/>
              </w:rPr>
              <w:t xml:space="preserve"> </w:t>
            </w:r>
            <w:r w:rsidRPr="004828FD">
              <w:rPr>
                <w:b/>
                <w:i/>
                <w:sz w:val="24"/>
                <w:szCs w:val="24"/>
              </w:rPr>
              <w:t>до</w:t>
            </w:r>
            <w:r w:rsidRPr="004828FD">
              <w:rPr>
                <w:b/>
                <w:i/>
                <w:spacing w:val="-3"/>
                <w:sz w:val="24"/>
                <w:szCs w:val="24"/>
              </w:rPr>
              <w:t xml:space="preserve"> </w:t>
            </w:r>
            <w:r w:rsidRPr="004828FD">
              <w:rPr>
                <w:b/>
                <w:i/>
                <w:sz w:val="24"/>
                <w:szCs w:val="24"/>
              </w:rPr>
              <w:t>среда</w:t>
            </w:r>
            <w:r w:rsidRPr="004828FD">
              <w:rPr>
                <w:b/>
                <w:i/>
                <w:spacing w:val="-3"/>
                <w:sz w:val="24"/>
                <w:szCs w:val="24"/>
              </w:rPr>
              <w:t xml:space="preserve"> </w:t>
            </w:r>
            <w:r w:rsidRPr="004828FD">
              <w:rPr>
                <w:b/>
                <w:i/>
                <w:sz w:val="24"/>
                <w:szCs w:val="24"/>
              </w:rPr>
              <w:t>за</w:t>
            </w:r>
            <w:r w:rsidRPr="004828FD">
              <w:rPr>
                <w:b/>
                <w:i/>
                <w:spacing w:val="-3"/>
                <w:sz w:val="24"/>
                <w:szCs w:val="24"/>
              </w:rPr>
              <w:t xml:space="preserve"> </w:t>
            </w:r>
            <w:r w:rsidRPr="004828FD">
              <w:rPr>
                <w:b/>
                <w:i/>
                <w:sz w:val="24"/>
                <w:szCs w:val="24"/>
              </w:rPr>
              <w:t>живеене,</w:t>
            </w:r>
            <w:r w:rsidRPr="004828FD">
              <w:rPr>
                <w:b/>
                <w:i/>
                <w:spacing w:val="-3"/>
                <w:sz w:val="24"/>
                <w:szCs w:val="24"/>
              </w:rPr>
              <w:t xml:space="preserve"> </w:t>
            </w:r>
            <w:r w:rsidRPr="004828FD">
              <w:rPr>
                <w:b/>
                <w:i/>
                <w:sz w:val="24"/>
                <w:szCs w:val="24"/>
              </w:rPr>
              <w:t>до</w:t>
            </w:r>
            <w:r w:rsidRPr="004828FD">
              <w:rPr>
                <w:b/>
                <w:i/>
                <w:spacing w:val="-2"/>
                <w:sz w:val="24"/>
                <w:szCs w:val="24"/>
              </w:rPr>
              <w:t xml:space="preserve"> </w:t>
            </w:r>
            <w:r w:rsidRPr="004828FD">
              <w:rPr>
                <w:b/>
                <w:i/>
                <w:sz w:val="24"/>
                <w:szCs w:val="24"/>
              </w:rPr>
              <w:t>транспорт</w:t>
            </w:r>
            <w:r w:rsidRPr="004828FD">
              <w:rPr>
                <w:b/>
                <w:i/>
                <w:spacing w:val="1"/>
                <w:sz w:val="24"/>
                <w:szCs w:val="24"/>
              </w:rPr>
              <w:t xml:space="preserve"> </w:t>
            </w:r>
            <w:r w:rsidRPr="004828FD">
              <w:rPr>
                <w:b/>
                <w:i/>
                <w:sz w:val="24"/>
                <w:szCs w:val="24"/>
              </w:rPr>
              <w:t>и</w:t>
            </w:r>
            <w:r w:rsidRPr="004828FD">
              <w:rPr>
                <w:b/>
                <w:i/>
                <w:spacing w:val="-4"/>
                <w:sz w:val="24"/>
                <w:szCs w:val="24"/>
              </w:rPr>
              <w:t xml:space="preserve"> </w:t>
            </w:r>
            <w:r w:rsidRPr="004828FD">
              <w:rPr>
                <w:b/>
                <w:i/>
                <w:sz w:val="24"/>
                <w:szCs w:val="24"/>
              </w:rPr>
              <w:t>транспортни</w:t>
            </w:r>
            <w:r w:rsidRPr="004828FD">
              <w:rPr>
                <w:b/>
                <w:i/>
                <w:spacing w:val="-3"/>
                <w:sz w:val="24"/>
                <w:szCs w:val="24"/>
              </w:rPr>
              <w:t xml:space="preserve"> </w:t>
            </w:r>
            <w:r w:rsidRPr="004828FD">
              <w:rPr>
                <w:b/>
                <w:i/>
                <w:sz w:val="24"/>
                <w:szCs w:val="24"/>
              </w:rPr>
              <w:t>услуги,</w:t>
            </w:r>
            <w:r w:rsidRPr="004828FD">
              <w:rPr>
                <w:b/>
                <w:i/>
                <w:spacing w:val="-3"/>
                <w:sz w:val="24"/>
                <w:szCs w:val="24"/>
              </w:rPr>
              <w:t xml:space="preserve"> </w:t>
            </w:r>
            <w:r w:rsidRPr="004828FD">
              <w:rPr>
                <w:b/>
                <w:i/>
                <w:sz w:val="24"/>
                <w:szCs w:val="24"/>
              </w:rPr>
              <w:t>до</w:t>
            </w:r>
            <w:r w:rsidRPr="004828FD">
              <w:rPr>
                <w:b/>
                <w:i/>
                <w:spacing w:val="-3"/>
                <w:sz w:val="24"/>
                <w:szCs w:val="24"/>
              </w:rPr>
              <w:t xml:space="preserve"> </w:t>
            </w:r>
            <w:r w:rsidRPr="004828FD">
              <w:rPr>
                <w:b/>
                <w:i/>
                <w:sz w:val="24"/>
                <w:szCs w:val="24"/>
              </w:rPr>
              <w:t>информация</w:t>
            </w:r>
            <w:r w:rsidRPr="004828FD">
              <w:rPr>
                <w:b/>
                <w:i/>
                <w:spacing w:val="-2"/>
                <w:sz w:val="24"/>
                <w:szCs w:val="24"/>
              </w:rPr>
              <w:t xml:space="preserve"> </w:t>
            </w:r>
            <w:r w:rsidRPr="004828FD">
              <w:rPr>
                <w:b/>
                <w:i/>
                <w:sz w:val="24"/>
                <w:szCs w:val="24"/>
              </w:rPr>
              <w:t>и</w:t>
            </w:r>
            <w:r w:rsidRPr="004828FD">
              <w:rPr>
                <w:b/>
                <w:i/>
                <w:spacing w:val="-3"/>
                <w:sz w:val="24"/>
                <w:szCs w:val="24"/>
              </w:rPr>
              <w:t xml:space="preserve"> </w:t>
            </w:r>
            <w:r w:rsidRPr="004828FD">
              <w:rPr>
                <w:b/>
                <w:i/>
                <w:sz w:val="24"/>
                <w:szCs w:val="24"/>
              </w:rPr>
              <w:t>до</w:t>
            </w:r>
            <w:r w:rsidRPr="004828FD">
              <w:rPr>
                <w:b/>
                <w:i/>
                <w:spacing w:val="-3"/>
                <w:sz w:val="24"/>
                <w:szCs w:val="24"/>
              </w:rPr>
              <w:t xml:space="preserve"> </w:t>
            </w:r>
            <w:r w:rsidRPr="004828FD">
              <w:rPr>
                <w:b/>
                <w:i/>
                <w:sz w:val="24"/>
                <w:szCs w:val="24"/>
              </w:rPr>
              <w:t>комуникации.</w:t>
            </w:r>
          </w:p>
          <w:p w:rsidR="003371CD" w:rsidRDefault="003371CD" w:rsidP="00692FAF">
            <w:pPr>
              <w:pStyle w:val="TableParagraph"/>
              <w:ind w:left="510"/>
              <w:jc w:val="center"/>
              <w:rPr>
                <w:b/>
                <w:i/>
                <w:sz w:val="24"/>
                <w:szCs w:val="24"/>
              </w:rPr>
            </w:pPr>
            <w:r w:rsidRPr="003371CD">
              <w:rPr>
                <w:b/>
                <w:i/>
                <w:sz w:val="24"/>
                <w:szCs w:val="24"/>
              </w:rPr>
              <w:t>(Чл. 9 „Достъпност“ от Конвенция за правата на хората с увреждания)</w:t>
            </w:r>
          </w:p>
          <w:p w:rsidR="0082157E" w:rsidRPr="003371CD" w:rsidRDefault="0082157E" w:rsidP="00692FAF">
            <w:pPr>
              <w:pStyle w:val="TableParagraph"/>
              <w:ind w:left="510"/>
              <w:jc w:val="center"/>
              <w:rPr>
                <w:b/>
                <w:i/>
                <w:sz w:val="16"/>
                <w:szCs w:val="16"/>
              </w:rPr>
            </w:pPr>
          </w:p>
        </w:tc>
      </w:tr>
      <w:tr w:rsidR="000A32B3" w:rsidRPr="004828FD" w:rsidTr="005005F2">
        <w:trPr>
          <w:trHeight w:val="2759"/>
        </w:trPr>
        <w:tc>
          <w:tcPr>
            <w:tcW w:w="569" w:type="dxa"/>
          </w:tcPr>
          <w:p w:rsidR="000A32B3" w:rsidRPr="004828FD" w:rsidRDefault="00ED4C9A">
            <w:pPr>
              <w:pStyle w:val="TableParagraph"/>
              <w:spacing w:line="268" w:lineRule="exact"/>
              <w:ind w:left="111" w:right="107"/>
              <w:jc w:val="center"/>
              <w:rPr>
                <w:sz w:val="24"/>
                <w:szCs w:val="24"/>
              </w:rPr>
            </w:pPr>
            <w:r w:rsidRPr="004828FD">
              <w:rPr>
                <w:sz w:val="24"/>
                <w:szCs w:val="24"/>
              </w:rPr>
              <w:t>1.</w:t>
            </w:r>
          </w:p>
        </w:tc>
        <w:tc>
          <w:tcPr>
            <w:tcW w:w="2552" w:type="dxa"/>
            <w:gridSpan w:val="2"/>
          </w:tcPr>
          <w:p w:rsidR="000A32B3" w:rsidRPr="004828FD" w:rsidRDefault="00ED4C9A">
            <w:pPr>
              <w:pStyle w:val="TableParagraph"/>
              <w:spacing w:line="268" w:lineRule="exact"/>
              <w:rPr>
                <w:sz w:val="24"/>
                <w:szCs w:val="24"/>
              </w:rPr>
            </w:pPr>
            <w:r w:rsidRPr="004828FD">
              <w:rPr>
                <w:sz w:val="24"/>
                <w:szCs w:val="24"/>
              </w:rPr>
              <w:t>Осигуряване</w:t>
            </w:r>
            <w:r w:rsidRPr="004828FD">
              <w:rPr>
                <w:spacing w:val="-3"/>
                <w:sz w:val="24"/>
                <w:szCs w:val="24"/>
              </w:rPr>
              <w:t xml:space="preserve"> </w:t>
            </w:r>
            <w:r w:rsidRPr="004828FD">
              <w:rPr>
                <w:sz w:val="24"/>
                <w:szCs w:val="24"/>
              </w:rPr>
              <w:t>на</w:t>
            </w:r>
          </w:p>
          <w:p w:rsidR="000A32B3" w:rsidRPr="004828FD" w:rsidRDefault="00ED4C9A">
            <w:pPr>
              <w:pStyle w:val="TableParagraph"/>
              <w:ind w:right="114"/>
              <w:rPr>
                <w:sz w:val="24"/>
                <w:szCs w:val="24"/>
              </w:rPr>
            </w:pPr>
            <w:r w:rsidRPr="004828FD">
              <w:rPr>
                <w:sz w:val="24"/>
                <w:szCs w:val="24"/>
              </w:rPr>
              <w:t>достъпен транспорт за</w:t>
            </w:r>
            <w:r w:rsidRPr="004828FD">
              <w:rPr>
                <w:spacing w:val="-57"/>
                <w:sz w:val="24"/>
                <w:szCs w:val="24"/>
              </w:rPr>
              <w:t xml:space="preserve"> </w:t>
            </w:r>
            <w:r w:rsidRPr="004828FD">
              <w:rPr>
                <w:sz w:val="24"/>
                <w:szCs w:val="24"/>
              </w:rPr>
              <w:t>хора</w:t>
            </w:r>
            <w:r w:rsidRPr="004828FD">
              <w:rPr>
                <w:spacing w:val="-2"/>
                <w:sz w:val="24"/>
                <w:szCs w:val="24"/>
              </w:rPr>
              <w:t xml:space="preserve"> </w:t>
            </w:r>
            <w:r w:rsidRPr="004828FD">
              <w:rPr>
                <w:sz w:val="24"/>
                <w:szCs w:val="24"/>
              </w:rPr>
              <w:t>с увреждания.</w:t>
            </w:r>
          </w:p>
        </w:tc>
        <w:tc>
          <w:tcPr>
            <w:tcW w:w="2411" w:type="dxa"/>
          </w:tcPr>
          <w:p w:rsidR="00ED4C9A" w:rsidRPr="004828FD" w:rsidRDefault="00ED4C9A" w:rsidP="00ED4C9A">
            <w:pPr>
              <w:pStyle w:val="TableParagraph"/>
              <w:tabs>
                <w:tab w:val="left" w:pos="348"/>
              </w:tabs>
              <w:ind w:left="107" w:right="548"/>
              <w:rPr>
                <w:sz w:val="24"/>
                <w:szCs w:val="24"/>
              </w:rPr>
            </w:pPr>
            <w:r w:rsidRPr="004828FD">
              <w:rPr>
                <w:sz w:val="24"/>
                <w:szCs w:val="24"/>
              </w:rPr>
              <w:t>Община</w:t>
            </w:r>
            <w:r w:rsidRPr="004828FD">
              <w:rPr>
                <w:spacing w:val="1"/>
                <w:sz w:val="24"/>
                <w:szCs w:val="24"/>
              </w:rPr>
              <w:t xml:space="preserve"> </w:t>
            </w:r>
            <w:r w:rsidR="002665F5">
              <w:rPr>
                <w:spacing w:val="1"/>
                <w:sz w:val="24"/>
                <w:szCs w:val="24"/>
              </w:rPr>
              <w:t>Минерални бани</w:t>
            </w:r>
          </w:p>
          <w:p w:rsidR="000A32B3" w:rsidRPr="004828FD" w:rsidRDefault="000A32B3" w:rsidP="00ED4C9A">
            <w:pPr>
              <w:pStyle w:val="TableParagraph"/>
              <w:tabs>
                <w:tab w:val="left" w:pos="348"/>
              </w:tabs>
              <w:ind w:left="107" w:right="218"/>
              <w:rPr>
                <w:sz w:val="24"/>
                <w:szCs w:val="24"/>
              </w:rPr>
            </w:pPr>
          </w:p>
        </w:tc>
        <w:tc>
          <w:tcPr>
            <w:tcW w:w="3533" w:type="dxa"/>
            <w:gridSpan w:val="4"/>
          </w:tcPr>
          <w:p w:rsidR="000A32B3" w:rsidRPr="004828FD" w:rsidRDefault="00ED4C9A" w:rsidP="00ED4C9A">
            <w:pPr>
              <w:pStyle w:val="TableParagraph"/>
              <w:tabs>
                <w:tab w:val="left" w:pos="2116"/>
                <w:tab w:val="left" w:pos="2331"/>
              </w:tabs>
              <w:ind w:left="106" w:right="109"/>
              <w:jc w:val="both"/>
              <w:rPr>
                <w:sz w:val="24"/>
                <w:szCs w:val="24"/>
              </w:rPr>
            </w:pPr>
            <w:r w:rsidRPr="004828FD">
              <w:rPr>
                <w:sz w:val="24"/>
                <w:szCs w:val="24"/>
              </w:rPr>
              <w:t xml:space="preserve">Осигурени </w:t>
            </w:r>
            <w:r w:rsidRPr="004828FD">
              <w:rPr>
                <w:spacing w:val="-1"/>
                <w:sz w:val="24"/>
                <w:szCs w:val="24"/>
              </w:rPr>
              <w:t>специални</w:t>
            </w:r>
            <w:r w:rsidRPr="004828FD">
              <w:rPr>
                <w:spacing w:val="-58"/>
                <w:sz w:val="24"/>
                <w:szCs w:val="24"/>
              </w:rPr>
              <w:t xml:space="preserve"> </w:t>
            </w:r>
            <w:r w:rsidRPr="004828FD">
              <w:rPr>
                <w:sz w:val="24"/>
                <w:szCs w:val="24"/>
              </w:rPr>
              <w:t>транспортни</w:t>
            </w:r>
            <w:r w:rsidRPr="004828FD">
              <w:rPr>
                <w:spacing w:val="1"/>
                <w:sz w:val="24"/>
                <w:szCs w:val="24"/>
              </w:rPr>
              <w:t xml:space="preserve"> </w:t>
            </w:r>
            <w:r w:rsidRPr="004828FD">
              <w:rPr>
                <w:sz w:val="24"/>
                <w:szCs w:val="24"/>
              </w:rPr>
              <w:t>услуги</w:t>
            </w:r>
            <w:r w:rsidRPr="004828FD">
              <w:rPr>
                <w:spacing w:val="1"/>
                <w:sz w:val="24"/>
                <w:szCs w:val="24"/>
              </w:rPr>
              <w:t xml:space="preserve"> </w:t>
            </w:r>
            <w:r w:rsidRPr="004828FD">
              <w:rPr>
                <w:sz w:val="24"/>
                <w:szCs w:val="24"/>
              </w:rPr>
              <w:t>за</w:t>
            </w:r>
            <w:r w:rsidRPr="004828FD">
              <w:rPr>
                <w:spacing w:val="1"/>
                <w:sz w:val="24"/>
                <w:szCs w:val="24"/>
              </w:rPr>
              <w:t xml:space="preserve"> </w:t>
            </w:r>
            <w:r w:rsidRPr="004828FD">
              <w:rPr>
                <w:sz w:val="24"/>
                <w:szCs w:val="24"/>
              </w:rPr>
              <w:t>деца</w:t>
            </w:r>
            <w:r w:rsidRPr="004828FD">
              <w:rPr>
                <w:spacing w:val="1"/>
                <w:sz w:val="24"/>
                <w:szCs w:val="24"/>
              </w:rPr>
              <w:t xml:space="preserve"> </w:t>
            </w:r>
            <w:r w:rsidRPr="004828FD">
              <w:rPr>
                <w:sz w:val="24"/>
                <w:szCs w:val="24"/>
              </w:rPr>
              <w:t>и</w:t>
            </w:r>
            <w:r w:rsidRPr="004828FD">
              <w:rPr>
                <w:spacing w:val="-57"/>
                <w:sz w:val="24"/>
                <w:szCs w:val="24"/>
              </w:rPr>
              <w:t xml:space="preserve"> </w:t>
            </w:r>
            <w:r w:rsidRPr="004828FD">
              <w:rPr>
                <w:sz w:val="24"/>
                <w:szCs w:val="24"/>
              </w:rPr>
              <w:t>възрастни с увреждания, които</w:t>
            </w:r>
            <w:r w:rsidRPr="004828FD">
              <w:rPr>
                <w:spacing w:val="1"/>
                <w:sz w:val="24"/>
                <w:szCs w:val="24"/>
              </w:rPr>
              <w:t xml:space="preserve"> </w:t>
            </w:r>
            <w:r w:rsidRPr="004828FD">
              <w:rPr>
                <w:sz w:val="24"/>
                <w:szCs w:val="24"/>
              </w:rPr>
              <w:t>не</w:t>
            </w:r>
            <w:r w:rsidRPr="004828FD">
              <w:rPr>
                <w:spacing w:val="1"/>
                <w:sz w:val="24"/>
                <w:szCs w:val="24"/>
              </w:rPr>
              <w:t xml:space="preserve"> </w:t>
            </w:r>
            <w:r w:rsidRPr="004828FD">
              <w:rPr>
                <w:sz w:val="24"/>
                <w:szCs w:val="24"/>
              </w:rPr>
              <w:t>могат</w:t>
            </w:r>
            <w:r w:rsidRPr="004828FD">
              <w:rPr>
                <w:spacing w:val="1"/>
                <w:sz w:val="24"/>
                <w:szCs w:val="24"/>
              </w:rPr>
              <w:t xml:space="preserve"> </w:t>
            </w:r>
            <w:r w:rsidRPr="004828FD">
              <w:rPr>
                <w:sz w:val="24"/>
                <w:szCs w:val="24"/>
              </w:rPr>
              <w:t>да</w:t>
            </w:r>
            <w:r w:rsidRPr="004828FD">
              <w:rPr>
                <w:spacing w:val="1"/>
                <w:sz w:val="24"/>
                <w:szCs w:val="24"/>
              </w:rPr>
              <w:t xml:space="preserve"> </w:t>
            </w:r>
            <w:r w:rsidRPr="004828FD">
              <w:rPr>
                <w:sz w:val="24"/>
                <w:szCs w:val="24"/>
              </w:rPr>
              <w:t>ползват</w:t>
            </w:r>
            <w:r w:rsidRPr="004828FD">
              <w:rPr>
                <w:spacing w:val="-57"/>
                <w:sz w:val="24"/>
                <w:szCs w:val="24"/>
              </w:rPr>
              <w:t xml:space="preserve"> </w:t>
            </w:r>
            <w:r w:rsidRPr="004828FD">
              <w:rPr>
                <w:sz w:val="24"/>
                <w:szCs w:val="24"/>
              </w:rPr>
              <w:t xml:space="preserve">стандартните </w:t>
            </w:r>
            <w:r w:rsidRPr="004828FD">
              <w:rPr>
                <w:spacing w:val="-1"/>
                <w:sz w:val="24"/>
                <w:szCs w:val="24"/>
              </w:rPr>
              <w:t>транспортни</w:t>
            </w:r>
            <w:r w:rsidRPr="004828FD">
              <w:rPr>
                <w:spacing w:val="-58"/>
                <w:sz w:val="24"/>
                <w:szCs w:val="24"/>
              </w:rPr>
              <w:t xml:space="preserve"> </w:t>
            </w:r>
            <w:r w:rsidRPr="004828FD">
              <w:rPr>
                <w:sz w:val="24"/>
                <w:szCs w:val="24"/>
              </w:rPr>
              <w:t>услуги.</w:t>
            </w:r>
          </w:p>
        </w:tc>
        <w:tc>
          <w:tcPr>
            <w:tcW w:w="1603" w:type="dxa"/>
          </w:tcPr>
          <w:p w:rsidR="000A32B3" w:rsidRPr="004828FD" w:rsidRDefault="00ED4C9A">
            <w:pPr>
              <w:pStyle w:val="TableParagraph"/>
              <w:spacing w:line="268" w:lineRule="exact"/>
              <w:ind w:left="261" w:right="237"/>
              <w:jc w:val="center"/>
              <w:rPr>
                <w:sz w:val="24"/>
                <w:szCs w:val="24"/>
              </w:rPr>
            </w:pPr>
            <w:r w:rsidRPr="004828FD">
              <w:rPr>
                <w:sz w:val="24"/>
                <w:szCs w:val="24"/>
              </w:rPr>
              <w:t>постоянен</w:t>
            </w:r>
          </w:p>
        </w:tc>
        <w:tc>
          <w:tcPr>
            <w:tcW w:w="2097" w:type="dxa"/>
            <w:gridSpan w:val="2"/>
          </w:tcPr>
          <w:p w:rsidR="000A32B3" w:rsidRPr="004828FD" w:rsidRDefault="00ED4C9A">
            <w:pPr>
              <w:pStyle w:val="TableParagraph"/>
              <w:ind w:left="135" w:right="284"/>
              <w:rPr>
                <w:sz w:val="24"/>
                <w:szCs w:val="24"/>
              </w:rPr>
            </w:pPr>
            <w:r w:rsidRPr="004828FD">
              <w:rPr>
                <w:sz w:val="24"/>
                <w:szCs w:val="24"/>
              </w:rPr>
              <w:t>- осигурени</w:t>
            </w:r>
            <w:r w:rsidRPr="004828FD">
              <w:rPr>
                <w:spacing w:val="1"/>
                <w:sz w:val="24"/>
                <w:szCs w:val="24"/>
              </w:rPr>
              <w:t xml:space="preserve"> </w:t>
            </w:r>
            <w:r w:rsidRPr="004828FD">
              <w:rPr>
                <w:sz w:val="24"/>
                <w:szCs w:val="24"/>
              </w:rPr>
              <w:t>специални</w:t>
            </w:r>
            <w:r w:rsidRPr="004828FD">
              <w:rPr>
                <w:spacing w:val="1"/>
                <w:sz w:val="24"/>
                <w:szCs w:val="24"/>
              </w:rPr>
              <w:t xml:space="preserve"> </w:t>
            </w:r>
            <w:r w:rsidRPr="004828FD">
              <w:rPr>
                <w:sz w:val="24"/>
                <w:szCs w:val="24"/>
              </w:rPr>
              <w:t>транспортни</w:t>
            </w:r>
            <w:r w:rsidRPr="004828FD">
              <w:rPr>
                <w:spacing w:val="1"/>
                <w:sz w:val="24"/>
                <w:szCs w:val="24"/>
              </w:rPr>
              <w:t xml:space="preserve"> </w:t>
            </w:r>
            <w:r w:rsidRPr="004828FD">
              <w:rPr>
                <w:sz w:val="24"/>
                <w:szCs w:val="24"/>
              </w:rPr>
              <w:t>услуги</w:t>
            </w:r>
            <w:r w:rsidRPr="004828FD">
              <w:rPr>
                <w:spacing w:val="-6"/>
                <w:sz w:val="24"/>
                <w:szCs w:val="24"/>
              </w:rPr>
              <w:t xml:space="preserve"> </w:t>
            </w:r>
            <w:r w:rsidRPr="004828FD">
              <w:rPr>
                <w:sz w:val="24"/>
                <w:szCs w:val="24"/>
              </w:rPr>
              <w:t>за</w:t>
            </w:r>
            <w:r w:rsidRPr="004828FD">
              <w:rPr>
                <w:spacing w:val="-7"/>
                <w:sz w:val="24"/>
                <w:szCs w:val="24"/>
              </w:rPr>
              <w:t xml:space="preserve"> </w:t>
            </w:r>
            <w:r w:rsidRPr="004828FD">
              <w:rPr>
                <w:sz w:val="24"/>
                <w:szCs w:val="24"/>
              </w:rPr>
              <w:t>деца</w:t>
            </w:r>
            <w:r w:rsidRPr="004828FD">
              <w:rPr>
                <w:spacing w:val="-6"/>
                <w:sz w:val="24"/>
                <w:szCs w:val="24"/>
              </w:rPr>
              <w:t xml:space="preserve"> </w:t>
            </w:r>
            <w:r w:rsidRPr="004828FD">
              <w:rPr>
                <w:sz w:val="24"/>
                <w:szCs w:val="24"/>
              </w:rPr>
              <w:t>и</w:t>
            </w:r>
            <w:r w:rsidRPr="004828FD">
              <w:rPr>
                <w:spacing w:val="-57"/>
                <w:sz w:val="24"/>
                <w:szCs w:val="24"/>
              </w:rPr>
              <w:t xml:space="preserve"> </w:t>
            </w:r>
            <w:r w:rsidRPr="004828FD">
              <w:rPr>
                <w:sz w:val="24"/>
                <w:szCs w:val="24"/>
              </w:rPr>
              <w:t>възрастни с</w:t>
            </w:r>
            <w:r w:rsidRPr="004828FD">
              <w:rPr>
                <w:spacing w:val="1"/>
                <w:sz w:val="24"/>
                <w:szCs w:val="24"/>
              </w:rPr>
              <w:t xml:space="preserve"> </w:t>
            </w:r>
            <w:r w:rsidRPr="004828FD">
              <w:rPr>
                <w:sz w:val="24"/>
                <w:szCs w:val="24"/>
              </w:rPr>
              <w:t>увреждания;</w:t>
            </w:r>
          </w:p>
          <w:p w:rsidR="000A32B3" w:rsidRPr="004828FD" w:rsidRDefault="000A32B3">
            <w:pPr>
              <w:pStyle w:val="TableParagraph"/>
              <w:spacing w:line="270" w:lineRule="atLeast"/>
              <w:ind w:left="135" w:right="104"/>
              <w:rPr>
                <w:sz w:val="24"/>
                <w:szCs w:val="24"/>
              </w:rPr>
            </w:pPr>
          </w:p>
        </w:tc>
        <w:tc>
          <w:tcPr>
            <w:tcW w:w="2703" w:type="dxa"/>
            <w:gridSpan w:val="3"/>
          </w:tcPr>
          <w:p w:rsidR="000A32B3" w:rsidRPr="004828FD" w:rsidRDefault="00ED4C9A" w:rsidP="00ED4C9A">
            <w:pPr>
              <w:pStyle w:val="TableParagraph"/>
              <w:ind w:left="103" w:right="379"/>
              <w:rPr>
                <w:sz w:val="24"/>
                <w:szCs w:val="24"/>
              </w:rPr>
            </w:pPr>
            <w:r w:rsidRPr="004828FD">
              <w:rPr>
                <w:sz w:val="24"/>
                <w:szCs w:val="24"/>
              </w:rPr>
              <w:t>В рамките на</w:t>
            </w:r>
            <w:r w:rsidRPr="004828FD">
              <w:rPr>
                <w:spacing w:val="1"/>
                <w:sz w:val="24"/>
                <w:szCs w:val="24"/>
              </w:rPr>
              <w:t xml:space="preserve"> </w:t>
            </w:r>
            <w:r w:rsidRPr="004828FD">
              <w:rPr>
                <w:sz w:val="24"/>
                <w:szCs w:val="24"/>
              </w:rPr>
              <w:t>утвърдения бюджет.</w:t>
            </w:r>
          </w:p>
        </w:tc>
      </w:tr>
      <w:tr w:rsidR="000A32B3" w:rsidRPr="004828FD" w:rsidTr="005005F2">
        <w:trPr>
          <w:trHeight w:val="272"/>
        </w:trPr>
        <w:tc>
          <w:tcPr>
            <w:tcW w:w="569" w:type="dxa"/>
            <w:tcBorders>
              <w:bottom w:val="nil"/>
            </w:tcBorders>
          </w:tcPr>
          <w:p w:rsidR="000A32B3" w:rsidRPr="004828FD" w:rsidRDefault="00ED4C9A">
            <w:pPr>
              <w:pStyle w:val="TableParagraph"/>
              <w:spacing w:line="253" w:lineRule="exact"/>
              <w:ind w:left="111" w:right="107"/>
              <w:jc w:val="center"/>
              <w:rPr>
                <w:sz w:val="24"/>
                <w:szCs w:val="24"/>
              </w:rPr>
            </w:pPr>
            <w:r w:rsidRPr="004828FD">
              <w:rPr>
                <w:sz w:val="24"/>
                <w:szCs w:val="24"/>
              </w:rPr>
              <w:t>2.</w:t>
            </w:r>
          </w:p>
        </w:tc>
        <w:tc>
          <w:tcPr>
            <w:tcW w:w="2552" w:type="dxa"/>
            <w:gridSpan w:val="2"/>
            <w:tcBorders>
              <w:bottom w:val="nil"/>
            </w:tcBorders>
          </w:tcPr>
          <w:p w:rsidR="000A32B3" w:rsidRPr="004828FD" w:rsidRDefault="00ED4C9A">
            <w:pPr>
              <w:pStyle w:val="TableParagraph"/>
              <w:spacing w:line="253" w:lineRule="exact"/>
              <w:rPr>
                <w:sz w:val="24"/>
                <w:szCs w:val="24"/>
              </w:rPr>
            </w:pPr>
            <w:r w:rsidRPr="004828FD">
              <w:rPr>
                <w:sz w:val="24"/>
                <w:szCs w:val="24"/>
              </w:rPr>
              <w:t>Предприемане</w:t>
            </w:r>
            <w:r w:rsidRPr="004828FD">
              <w:rPr>
                <w:spacing w:val="-4"/>
                <w:sz w:val="24"/>
                <w:szCs w:val="24"/>
              </w:rPr>
              <w:t xml:space="preserve"> </w:t>
            </w:r>
            <w:r w:rsidRPr="004828FD">
              <w:rPr>
                <w:sz w:val="24"/>
                <w:szCs w:val="24"/>
              </w:rPr>
              <w:t>на</w:t>
            </w:r>
          </w:p>
        </w:tc>
        <w:tc>
          <w:tcPr>
            <w:tcW w:w="2411" w:type="dxa"/>
            <w:tcBorders>
              <w:bottom w:val="nil"/>
            </w:tcBorders>
          </w:tcPr>
          <w:p w:rsidR="000A32B3" w:rsidRPr="004828FD" w:rsidRDefault="00ED4C9A" w:rsidP="00ED4C9A">
            <w:pPr>
              <w:pStyle w:val="TableParagraph"/>
              <w:spacing w:line="253" w:lineRule="exact"/>
              <w:ind w:left="0"/>
              <w:rPr>
                <w:sz w:val="24"/>
                <w:szCs w:val="24"/>
              </w:rPr>
            </w:pPr>
            <w:r w:rsidRPr="004828FD">
              <w:rPr>
                <w:spacing w:val="-2"/>
                <w:sz w:val="24"/>
                <w:szCs w:val="24"/>
              </w:rPr>
              <w:t xml:space="preserve"> </w:t>
            </w:r>
            <w:r w:rsidRPr="004828FD">
              <w:rPr>
                <w:sz w:val="24"/>
                <w:szCs w:val="24"/>
              </w:rPr>
              <w:t>Община</w:t>
            </w:r>
            <w:r w:rsidR="002665F5">
              <w:rPr>
                <w:sz w:val="24"/>
                <w:szCs w:val="24"/>
              </w:rPr>
              <w:t xml:space="preserve"> Мин. бани</w:t>
            </w:r>
          </w:p>
        </w:tc>
        <w:tc>
          <w:tcPr>
            <w:tcW w:w="3533" w:type="dxa"/>
            <w:gridSpan w:val="4"/>
            <w:tcBorders>
              <w:bottom w:val="nil"/>
            </w:tcBorders>
          </w:tcPr>
          <w:p w:rsidR="000A32B3" w:rsidRPr="004828FD" w:rsidRDefault="00ED4C9A" w:rsidP="00ED4C9A">
            <w:pPr>
              <w:pStyle w:val="TableParagraph"/>
              <w:tabs>
                <w:tab w:val="left" w:pos="2470"/>
              </w:tabs>
              <w:spacing w:line="253" w:lineRule="exact"/>
              <w:ind w:left="106"/>
              <w:rPr>
                <w:sz w:val="24"/>
                <w:szCs w:val="24"/>
              </w:rPr>
            </w:pPr>
            <w:r w:rsidRPr="004828FD">
              <w:rPr>
                <w:sz w:val="24"/>
                <w:szCs w:val="24"/>
              </w:rPr>
              <w:t>Създадени по-добри</w:t>
            </w:r>
          </w:p>
        </w:tc>
        <w:tc>
          <w:tcPr>
            <w:tcW w:w="1603" w:type="dxa"/>
            <w:tcBorders>
              <w:bottom w:val="nil"/>
            </w:tcBorders>
          </w:tcPr>
          <w:p w:rsidR="000A32B3" w:rsidRPr="004828FD" w:rsidRDefault="00ED4C9A">
            <w:pPr>
              <w:pStyle w:val="TableParagraph"/>
              <w:spacing w:line="253" w:lineRule="exact"/>
              <w:ind w:left="261" w:right="236"/>
              <w:jc w:val="center"/>
              <w:rPr>
                <w:sz w:val="24"/>
                <w:szCs w:val="24"/>
              </w:rPr>
            </w:pPr>
            <w:r w:rsidRPr="004828FD">
              <w:rPr>
                <w:sz w:val="24"/>
                <w:szCs w:val="24"/>
              </w:rPr>
              <w:t>постоянен</w:t>
            </w:r>
          </w:p>
        </w:tc>
        <w:tc>
          <w:tcPr>
            <w:tcW w:w="2097" w:type="dxa"/>
            <w:gridSpan w:val="2"/>
            <w:tcBorders>
              <w:bottom w:val="nil"/>
            </w:tcBorders>
          </w:tcPr>
          <w:p w:rsidR="000A32B3" w:rsidRPr="004828FD" w:rsidRDefault="00ED4C9A">
            <w:pPr>
              <w:pStyle w:val="TableParagraph"/>
              <w:spacing w:line="253" w:lineRule="exact"/>
              <w:ind w:left="135"/>
              <w:rPr>
                <w:sz w:val="24"/>
                <w:szCs w:val="24"/>
              </w:rPr>
            </w:pPr>
            <w:r w:rsidRPr="004828FD">
              <w:rPr>
                <w:sz w:val="24"/>
                <w:szCs w:val="24"/>
              </w:rPr>
              <w:t>-</w:t>
            </w:r>
            <w:r w:rsidRPr="004828FD">
              <w:rPr>
                <w:spacing w:val="-1"/>
                <w:sz w:val="24"/>
                <w:szCs w:val="24"/>
              </w:rPr>
              <w:t xml:space="preserve"> </w:t>
            </w:r>
            <w:r w:rsidRPr="004828FD">
              <w:rPr>
                <w:sz w:val="24"/>
                <w:szCs w:val="24"/>
              </w:rPr>
              <w:t>брой</w:t>
            </w:r>
          </w:p>
        </w:tc>
        <w:tc>
          <w:tcPr>
            <w:tcW w:w="2703" w:type="dxa"/>
            <w:gridSpan w:val="3"/>
            <w:tcBorders>
              <w:bottom w:val="nil"/>
            </w:tcBorders>
          </w:tcPr>
          <w:p w:rsidR="000A32B3" w:rsidRPr="004828FD" w:rsidRDefault="00ED4C9A">
            <w:pPr>
              <w:pStyle w:val="TableParagraph"/>
              <w:spacing w:line="253" w:lineRule="exact"/>
              <w:ind w:left="103"/>
              <w:rPr>
                <w:sz w:val="24"/>
                <w:szCs w:val="24"/>
              </w:rPr>
            </w:pPr>
            <w:r w:rsidRPr="004828FD">
              <w:rPr>
                <w:sz w:val="24"/>
                <w:szCs w:val="24"/>
              </w:rPr>
              <w:t>В</w:t>
            </w:r>
            <w:r w:rsidRPr="004828FD">
              <w:rPr>
                <w:spacing w:val="-3"/>
                <w:sz w:val="24"/>
                <w:szCs w:val="24"/>
              </w:rPr>
              <w:t xml:space="preserve"> </w:t>
            </w:r>
            <w:r w:rsidRPr="004828FD">
              <w:rPr>
                <w:sz w:val="24"/>
                <w:szCs w:val="24"/>
              </w:rPr>
              <w:t>рамките</w:t>
            </w:r>
            <w:r w:rsidRPr="004828FD">
              <w:rPr>
                <w:spacing w:val="-1"/>
                <w:sz w:val="24"/>
                <w:szCs w:val="24"/>
              </w:rPr>
              <w:t xml:space="preserve"> </w:t>
            </w:r>
            <w:r w:rsidRPr="004828FD">
              <w:rPr>
                <w:sz w:val="24"/>
                <w:szCs w:val="24"/>
              </w:rPr>
              <w:t>на</w:t>
            </w:r>
          </w:p>
        </w:tc>
      </w:tr>
      <w:tr w:rsidR="000A32B3" w:rsidRPr="004828FD" w:rsidTr="005005F2">
        <w:trPr>
          <w:trHeight w:val="275"/>
        </w:trPr>
        <w:tc>
          <w:tcPr>
            <w:tcW w:w="569" w:type="dxa"/>
            <w:tcBorders>
              <w:top w:val="nil"/>
              <w:bottom w:val="nil"/>
            </w:tcBorders>
          </w:tcPr>
          <w:p w:rsidR="000A32B3" w:rsidRPr="004828FD" w:rsidRDefault="000A32B3">
            <w:pPr>
              <w:pStyle w:val="TableParagraph"/>
              <w:ind w:left="0"/>
              <w:rPr>
                <w:sz w:val="24"/>
                <w:szCs w:val="24"/>
              </w:rPr>
            </w:pPr>
          </w:p>
        </w:tc>
        <w:tc>
          <w:tcPr>
            <w:tcW w:w="2552" w:type="dxa"/>
            <w:gridSpan w:val="2"/>
            <w:tcBorders>
              <w:top w:val="nil"/>
              <w:bottom w:val="nil"/>
            </w:tcBorders>
          </w:tcPr>
          <w:p w:rsidR="000A32B3" w:rsidRPr="004828FD" w:rsidRDefault="00ED4C9A">
            <w:pPr>
              <w:pStyle w:val="TableParagraph"/>
              <w:spacing w:line="256" w:lineRule="exact"/>
              <w:rPr>
                <w:sz w:val="24"/>
                <w:szCs w:val="24"/>
              </w:rPr>
            </w:pPr>
            <w:r w:rsidRPr="004828FD">
              <w:rPr>
                <w:sz w:val="24"/>
                <w:szCs w:val="24"/>
              </w:rPr>
              <w:t>мерки</w:t>
            </w:r>
            <w:r w:rsidRPr="004828FD">
              <w:rPr>
                <w:spacing w:val="-2"/>
                <w:sz w:val="24"/>
                <w:szCs w:val="24"/>
              </w:rPr>
              <w:t xml:space="preserve"> </w:t>
            </w:r>
            <w:r w:rsidRPr="004828FD">
              <w:rPr>
                <w:sz w:val="24"/>
                <w:szCs w:val="24"/>
              </w:rPr>
              <w:t>за</w:t>
            </w:r>
            <w:r w:rsidRPr="004828FD">
              <w:rPr>
                <w:spacing w:val="-2"/>
                <w:sz w:val="24"/>
                <w:szCs w:val="24"/>
              </w:rPr>
              <w:t xml:space="preserve"> </w:t>
            </w:r>
            <w:r w:rsidRPr="004828FD">
              <w:rPr>
                <w:sz w:val="24"/>
                <w:szCs w:val="24"/>
              </w:rPr>
              <w:t>премахване</w:t>
            </w:r>
          </w:p>
        </w:tc>
        <w:tc>
          <w:tcPr>
            <w:tcW w:w="2411" w:type="dxa"/>
            <w:tcBorders>
              <w:top w:val="nil"/>
              <w:bottom w:val="nil"/>
            </w:tcBorders>
          </w:tcPr>
          <w:p w:rsidR="000A32B3" w:rsidRPr="004828FD" w:rsidRDefault="000A32B3">
            <w:pPr>
              <w:pStyle w:val="TableParagraph"/>
              <w:spacing w:line="256" w:lineRule="exact"/>
              <w:ind w:left="107"/>
              <w:rPr>
                <w:sz w:val="24"/>
                <w:szCs w:val="24"/>
              </w:rPr>
            </w:pPr>
          </w:p>
        </w:tc>
        <w:tc>
          <w:tcPr>
            <w:tcW w:w="3533" w:type="dxa"/>
            <w:gridSpan w:val="4"/>
            <w:tcBorders>
              <w:top w:val="nil"/>
              <w:bottom w:val="nil"/>
            </w:tcBorders>
          </w:tcPr>
          <w:p w:rsidR="000A32B3" w:rsidRPr="004828FD" w:rsidRDefault="00ED4C9A">
            <w:pPr>
              <w:pStyle w:val="TableParagraph"/>
              <w:tabs>
                <w:tab w:val="left" w:pos="1854"/>
                <w:tab w:val="left" w:pos="2444"/>
              </w:tabs>
              <w:spacing w:line="256" w:lineRule="exact"/>
              <w:ind w:left="106"/>
              <w:rPr>
                <w:sz w:val="24"/>
                <w:szCs w:val="24"/>
              </w:rPr>
            </w:pPr>
            <w:r w:rsidRPr="004828FD">
              <w:rPr>
                <w:sz w:val="24"/>
                <w:szCs w:val="24"/>
              </w:rPr>
              <w:t>възможности</w:t>
            </w:r>
            <w:r w:rsidRPr="004828FD">
              <w:rPr>
                <w:sz w:val="24"/>
                <w:szCs w:val="24"/>
              </w:rPr>
              <w:tab/>
              <w:t>за</w:t>
            </w:r>
            <w:r w:rsidRPr="004828FD">
              <w:rPr>
                <w:sz w:val="24"/>
                <w:szCs w:val="24"/>
              </w:rPr>
              <w:tab/>
              <w:t>социални</w:t>
            </w:r>
          </w:p>
        </w:tc>
        <w:tc>
          <w:tcPr>
            <w:tcW w:w="1603" w:type="dxa"/>
            <w:tcBorders>
              <w:top w:val="nil"/>
              <w:bottom w:val="nil"/>
            </w:tcBorders>
          </w:tcPr>
          <w:p w:rsidR="000A32B3" w:rsidRPr="004828FD" w:rsidRDefault="000A32B3">
            <w:pPr>
              <w:pStyle w:val="TableParagraph"/>
              <w:ind w:left="0"/>
              <w:rPr>
                <w:sz w:val="24"/>
                <w:szCs w:val="24"/>
              </w:rPr>
            </w:pPr>
          </w:p>
        </w:tc>
        <w:tc>
          <w:tcPr>
            <w:tcW w:w="2097" w:type="dxa"/>
            <w:gridSpan w:val="2"/>
            <w:tcBorders>
              <w:top w:val="nil"/>
              <w:bottom w:val="nil"/>
            </w:tcBorders>
          </w:tcPr>
          <w:p w:rsidR="000A32B3" w:rsidRPr="004828FD" w:rsidRDefault="00ED4C9A">
            <w:pPr>
              <w:pStyle w:val="TableParagraph"/>
              <w:spacing w:line="256" w:lineRule="exact"/>
              <w:ind w:left="135"/>
              <w:rPr>
                <w:sz w:val="24"/>
                <w:szCs w:val="24"/>
              </w:rPr>
            </w:pPr>
            <w:r w:rsidRPr="004828FD">
              <w:rPr>
                <w:sz w:val="24"/>
                <w:szCs w:val="24"/>
              </w:rPr>
              <w:t>адаптирани</w:t>
            </w:r>
          </w:p>
        </w:tc>
        <w:tc>
          <w:tcPr>
            <w:tcW w:w="2703" w:type="dxa"/>
            <w:gridSpan w:val="3"/>
            <w:tcBorders>
              <w:top w:val="nil"/>
              <w:bottom w:val="nil"/>
            </w:tcBorders>
          </w:tcPr>
          <w:p w:rsidR="000A32B3" w:rsidRPr="004828FD" w:rsidRDefault="00ED4C9A">
            <w:pPr>
              <w:pStyle w:val="TableParagraph"/>
              <w:spacing w:line="256" w:lineRule="exact"/>
              <w:ind w:left="103"/>
              <w:rPr>
                <w:sz w:val="24"/>
                <w:szCs w:val="24"/>
              </w:rPr>
            </w:pPr>
            <w:r w:rsidRPr="004828FD">
              <w:rPr>
                <w:sz w:val="24"/>
                <w:szCs w:val="24"/>
              </w:rPr>
              <w:t>утвърдения</w:t>
            </w:r>
            <w:r w:rsidRPr="004828FD">
              <w:rPr>
                <w:spacing w:val="-4"/>
                <w:sz w:val="24"/>
                <w:szCs w:val="24"/>
              </w:rPr>
              <w:t xml:space="preserve"> </w:t>
            </w:r>
            <w:r w:rsidRPr="004828FD">
              <w:rPr>
                <w:sz w:val="24"/>
                <w:szCs w:val="24"/>
              </w:rPr>
              <w:t>бюджет,</w:t>
            </w:r>
          </w:p>
        </w:tc>
      </w:tr>
      <w:tr w:rsidR="000A32B3" w:rsidRPr="004828FD" w:rsidTr="005005F2">
        <w:trPr>
          <w:trHeight w:val="276"/>
        </w:trPr>
        <w:tc>
          <w:tcPr>
            <w:tcW w:w="569" w:type="dxa"/>
            <w:tcBorders>
              <w:top w:val="nil"/>
              <w:bottom w:val="nil"/>
            </w:tcBorders>
          </w:tcPr>
          <w:p w:rsidR="000A32B3" w:rsidRPr="004828FD" w:rsidRDefault="000A32B3">
            <w:pPr>
              <w:pStyle w:val="TableParagraph"/>
              <w:ind w:left="0"/>
              <w:rPr>
                <w:sz w:val="24"/>
                <w:szCs w:val="24"/>
              </w:rPr>
            </w:pPr>
          </w:p>
        </w:tc>
        <w:tc>
          <w:tcPr>
            <w:tcW w:w="2552" w:type="dxa"/>
            <w:gridSpan w:val="2"/>
            <w:tcBorders>
              <w:top w:val="nil"/>
              <w:bottom w:val="nil"/>
            </w:tcBorders>
          </w:tcPr>
          <w:p w:rsidR="000A32B3" w:rsidRPr="004828FD" w:rsidRDefault="00ED4C9A">
            <w:pPr>
              <w:pStyle w:val="TableParagraph"/>
              <w:spacing w:line="256" w:lineRule="exact"/>
              <w:rPr>
                <w:sz w:val="24"/>
                <w:szCs w:val="24"/>
              </w:rPr>
            </w:pPr>
            <w:r w:rsidRPr="004828FD">
              <w:rPr>
                <w:sz w:val="24"/>
                <w:szCs w:val="24"/>
              </w:rPr>
              <w:t>на</w:t>
            </w:r>
            <w:r w:rsidRPr="004828FD">
              <w:rPr>
                <w:spacing w:val="-4"/>
                <w:sz w:val="24"/>
                <w:szCs w:val="24"/>
              </w:rPr>
              <w:t xml:space="preserve"> </w:t>
            </w:r>
            <w:r w:rsidRPr="004828FD">
              <w:rPr>
                <w:sz w:val="24"/>
                <w:szCs w:val="24"/>
              </w:rPr>
              <w:t>архитектурните</w:t>
            </w:r>
          </w:p>
        </w:tc>
        <w:tc>
          <w:tcPr>
            <w:tcW w:w="2411" w:type="dxa"/>
            <w:tcBorders>
              <w:top w:val="nil"/>
              <w:bottom w:val="nil"/>
            </w:tcBorders>
          </w:tcPr>
          <w:p w:rsidR="000A32B3" w:rsidRPr="004828FD" w:rsidRDefault="000A32B3">
            <w:pPr>
              <w:pStyle w:val="TableParagraph"/>
              <w:spacing w:line="256" w:lineRule="exact"/>
              <w:ind w:left="107"/>
              <w:rPr>
                <w:sz w:val="24"/>
                <w:szCs w:val="24"/>
              </w:rPr>
            </w:pPr>
          </w:p>
        </w:tc>
        <w:tc>
          <w:tcPr>
            <w:tcW w:w="3533" w:type="dxa"/>
            <w:gridSpan w:val="4"/>
            <w:tcBorders>
              <w:top w:val="nil"/>
              <w:bottom w:val="nil"/>
            </w:tcBorders>
          </w:tcPr>
          <w:p w:rsidR="000A32B3" w:rsidRPr="004828FD" w:rsidRDefault="00ED4C9A">
            <w:pPr>
              <w:pStyle w:val="TableParagraph"/>
              <w:spacing w:line="256" w:lineRule="exact"/>
              <w:ind w:left="106"/>
              <w:rPr>
                <w:sz w:val="24"/>
                <w:szCs w:val="24"/>
              </w:rPr>
            </w:pPr>
            <w:r w:rsidRPr="004828FD">
              <w:rPr>
                <w:sz w:val="24"/>
                <w:szCs w:val="24"/>
              </w:rPr>
              <w:t>контакти</w:t>
            </w:r>
            <w:r w:rsidRPr="004828FD">
              <w:rPr>
                <w:spacing w:val="47"/>
                <w:sz w:val="24"/>
                <w:szCs w:val="24"/>
              </w:rPr>
              <w:t xml:space="preserve"> </w:t>
            </w:r>
            <w:r w:rsidRPr="004828FD">
              <w:rPr>
                <w:sz w:val="24"/>
                <w:szCs w:val="24"/>
              </w:rPr>
              <w:t>и</w:t>
            </w:r>
            <w:r w:rsidRPr="004828FD">
              <w:rPr>
                <w:spacing w:val="44"/>
                <w:sz w:val="24"/>
                <w:szCs w:val="24"/>
              </w:rPr>
              <w:t xml:space="preserve"> </w:t>
            </w:r>
            <w:r w:rsidRPr="004828FD">
              <w:rPr>
                <w:sz w:val="24"/>
                <w:szCs w:val="24"/>
              </w:rPr>
              <w:t>повишено</w:t>
            </w:r>
            <w:r w:rsidRPr="004828FD">
              <w:rPr>
                <w:spacing w:val="43"/>
                <w:sz w:val="24"/>
                <w:szCs w:val="24"/>
              </w:rPr>
              <w:t xml:space="preserve"> </w:t>
            </w:r>
            <w:r w:rsidRPr="004828FD">
              <w:rPr>
                <w:sz w:val="24"/>
                <w:szCs w:val="24"/>
              </w:rPr>
              <w:t>качество</w:t>
            </w:r>
          </w:p>
        </w:tc>
        <w:tc>
          <w:tcPr>
            <w:tcW w:w="1603" w:type="dxa"/>
            <w:tcBorders>
              <w:top w:val="nil"/>
              <w:bottom w:val="nil"/>
            </w:tcBorders>
          </w:tcPr>
          <w:p w:rsidR="000A32B3" w:rsidRPr="004828FD" w:rsidRDefault="000A32B3">
            <w:pPr>
              <w:pStyle w:val="TableParagraph"/>
              <w:ind w:left="0"/>
              <w:rPr>
                <w:sz w:val="24"/>
                <w:szCs w:val="24"/>
              </w:rPr>
            </w:pPr>
          </w:p>
        </w:tc>
        <w:tc>
          <w:tcPr>
            <w:tcW w:w="2097" w:type="dxa"/>
            <w:gridSpan w:val="2"/>
            <w:tcBorders>
              <w:top w:val="nil"/>
              <w:bottom w:val="nil"/>
            </w:tcBorders>
          </w:tcPr>
          <w:p w:rsidR="000A32B3" w:rsidRPr="004828FD" w:rsidRDefault="00ED4C9A">
            <w:pPr>
              <w:pStyle w:val="TableParagraph"/>
              <w:spacing w:line="256" w:lineRule="exact"/>
              <w:ind w:left="135"/>
              <w:rPr>
                <w:sz w:val="24"/>
                <w:szCs w:val="24"/>
              </w:rPr>
            </w:pPr>
            <w:r w:rsidRPr="004828FD">
              <w:rPr>
                <w:sz w:val="24"/>
                <w:szCs w:val="24"/>
              </w:rPr>
              <w:t>улици;</w:t>
            </w:r>
          </w:p>
        </w:tc>
        <w:tc>
          <w:tcPr>
            <w:tcW w:w="2703" w:type="dxa"/>
            <w:gridSpan w:val="3"/>
            <w:tcBorders>
              <w:top w:val="nil"/>
              <w:bottom w:val="nil"/>
            </w:tcBorders>
          </w:tcPr>
          <w:p w:rsidR="000A32B3" w:rsidRPr="004828FD" w:rsidRDefault="00ED4C9A">
            <w:pPr>
              <w:pStyle w:val="TableParagraph"/>
              <w:spacing w:line="256" w:lineRule="exact"/>
              <w:ind w:left="103"/>
              <w:rPr>
                <w:sz w:val="24"/>
                <w:szCs w:val="24"/>
              </w:rPr>
            </w:pPr>
            <w:r w:rsidRPr="004828FD">
              <w:rPr>
                <w:sz w:val="24"/>
                <w:szCs w:val="24"/>
              </w:rPr>
              <w:t>допълнително</w:t>
            </w:r>
          </w:p>
        </w:tc>
      </w:tr>
      <w:tr w:rsidR="000A32B3" w:rsidRPr="004828FD" w:rsidTr="005005F2">
        <w:trPr>
          <w:trHeight w:val="276"/>
        </w:trPr>
        <w:tc>
          <w:tcPr>
            <w:tcW w:w="569" w:type="dxa"/>
            <w:tcBorders>
              <w:top w:val="nil"/>
              <w:bottom w:val="nil"/>
            </w:tcBorders>
          </w:tcPr>
          <w:p w:rsidR="000A32B3" w:rsidRPr="004828FD" w:rsidRDefault="000A32B3">
            <w:pPr>
              <w:pStyle w:val="TableParagraph"/>
              <w:ind w:left="0"/>
              <w:rPr>
                <w:sz w:val="24"/>
                <w:szCs w:val="24"/>
              </w:rPr>
            </w:pPr>
          </w:p>
        </w:tc>
        <w:tc>
          <w:tcPr>
            <w:tcW w:w="2552" w:type="dxa"/>
            <w:gridSpan w:val="2"/>
            <w:tcBorders>
              <w:top w:val="nil"/>
              <w:bottom w:val="nil"/>
            </w:tcBorders>
          </w:tcPr>
          <w:p w:rsidR="000A32B3" w:rsidRPr="004828FD" w:rsidRDefault="00ED4C9A">
            <w:pPr>
              <w:pStyle w:val="TableParagraph"/>
              <w:spacing w:line="256" w:lineRule="exact"/>
              <w:rPr>
                <w:sz w:val="24"/>
                <w:szCs w:val="24"/>
              </w:rPr>
            </w:pPr>
            <w:r w:rsidRPr="004828FD">
              <w:rPr>
                <w:sz w:val="24"/>
                <w:szCs w:val="24"/>
              </w:rPr>
              <w:t>бариери и</w:t>
            </w:r>
          </w:p>
        </w:tc>
        <w:tc>
          <w:tcPr>
            <w:tcW w:w="2411" w:type="dxa"/>
            <w:tcBorders>
              <w:top w:val="nil"/>
              <w:bottom w:val="nil"/>
            </w:tcBorders>
          </w:tcPr>
          <w:p w:rsidR="000A32B3" w:rsidRPr="004828FD" w:rsidRDefault="000A32B3">
            <w:pPr>
              <w:pStyle w:val="TableParagraph"/>
              <w:spacing w:line="256" w:lineRule="exact"/>
              <w:ind w:left="107"/>
              <w:rPr>
                <w:sz w:val="24"/>
                <w:szCs w:val="24"/>
              </w:rPr>
            </w:pPr>
          </w:p>
        </w:tc>
        <w:tc>
          <w:tcPr>
            <w:tcW w:w="3533" w:type="dxa"/>
            <w:gridSpan w:val="4"/>
            <w:tcBorders>
              <w:top w:val="nil"/>
              <w:bottom w:val="nil"/>
            </w:tcBorders>
          </w:tcPr>
          <w:p w:rsidR="000A32B3" w:rsidRPr="004828FD" w:rsidRDefault="00ED4C9A">
            <w:pPr>
              <w:pStyle w:val="TableParagraph"/>
              <w:tabs>
                <w:tab w:val="left" w:pos="696"/>
                <w:tab w:val="left" w:pos="1682"/>
                <w:tab w:val="left" w:pos="2271"/>
                <w:tab w:val="left" w:pos="3303"/>
              </w:tabs>
              <w:spacing w:line="256" w:lineRule="exact"/>
              <w:ind w:left="106"/>
              <w:rPr>
                <w:sz w:val="24"/>
                <w:szCs w:val="24"/>
              </w:rPr>
            </w:pPr>
            <w:r w:rsidRPr="004828FD">
              <w:rPr>
                <w:sz w:val="24"/>
                <w:szCs w:val="24"/>
              </w:rPr>
              <w:t>на</w:t>
            </w:r>
            <w:r w:rsidRPr="004828FD">
              <w:rPr>
                <w:sz w:val="24"/>
                <w:szCs w:val="24"/>
              </w:rPr>
              <w:tab/>
              <w:t>живот</w:t>
            </w:r>
            <w:r w:rsidRPr="004828FD">
              <w:rPr>
                <w:sz w:val="24"/>
                <w:szCs w:val="24"/>
              </w:rPr>
              <w:tab/>
              <w:t>на</w:t>
            </w:r>
            <w:r w:rsidRPr="004828FD">
              <w:rPr>
                <w:sz w:val="24"/>
                <w:szCs w:val="24"/>
              </w:rPr>
              <w:tab/>
              <w:t>хората</w:t>
            </w:r>
            <w:r w:rsidRPr="004828FD">
              <w:rPr>
                <w:sz w:val="24"/>
                <w:szCs w:val="24"/>
              </w:rPr>
              <w:tab/>
              <w:t>с</w:t>
            </w:r>
          </w:p>
        </w:tc>
        <w:tc>
          <w:tcPr>
            <w:tcW w:w="1603" w:type="dxa"/>
            <w:tcBorders>
              <w:top w:val="nil"/>
              <w:bottom w:val="nil"/>
            </w:tcBorders>
          </w:tcPr>
          <w:p w:rsidR="000A32B3" w:rsidRPr="004828FD" w:rsidRDefault="000A32B3">
            <w:pPr>
              <w:pStyle w:val="TableParagraph"/>
              <w:ind w:left="0"/>
              <w:rPr>
                <w:sz w:val="24"/>
                <w:szCs w:val="24"/>
              </w:rPr>
            </w:pPr>
          </w:p>
        </w:tc>
        <w:tc>
          <w:tcPr>
            <w:tcW w:w="2097" w:type="dxa"/>
            <w:gridSpan w:val="2"/>
            <w:tcBorders>
              <w:top w:val="nil"/>
              <w:bottom w:val="nil"/>
            </w:tcBorders>
          </w:tcPr>
          <w:p w:rsidR="000A32B3" w:rsidRPr="004828FD" w:rsidRDefault="000A32B3">
            <w:pPr>
              <w:pStyle w:val="TableParagraph"/>
              <w:spacing w:line="256" w:lineRule="exact"/>
              <w:ind w:left="135"/>
              <w:rPr>
                <w:sz w:val="24"/>
                <w:szCs w:val="24"/>
              </w:rPr>
            </w:pPr>
          </w:p>
        </w:tc>
        <w:tc>
          <w:tcPr>
            <w:tcW w:w="2703" w:type="dxa"/>
            <w:gridSpan w:val="3"/>
            <w:tcBorders>
              <w:top w:val="nil"/>
              <w:bottom w:val="nil"/>
            </w:tcBorders>
          </w:tcPr>
          <w:p w:rsidR="000A32B3" w:rsidRPr="004828FD" w:rsidRDefault="00ED4C9A">
            <w:pPr>
              <w:pStyle w:val="TableParagraph"/>
              <w:spacing w:line="256" w:lineRule="exact"/>
              <w:ind w:left="103"/>
              <w:rPr>
                <w:sz w:val="24"/>
                <w:szCs w:val="24"/>
              </w:rPr>
            </w:pPr>
            <w:r w:rsidRPr="004828FD">
              <w:rPr>
                <w:sz w:val="24"/>
                <w:szCs w:val="24"/>
              </w:rPr>
              <w:t>финансиране</w:t>
            </w:r>
            <w:r w:rsidRPr="004828FD">
              <w:rPr>
                <w:spacing w:val="-5"/>
                <w:sz w:val="24"/>
                <w:szCs w:val="24"/>
              </w:rPr>
              <w:t xml:space="preserve"> </w:t>
            </w:r>
            <w:r w:rsidRPr="004828FD">
              <w:rPr>
                <w:sz w:val="24"/>
                <w:szCs w:val="24"/>
              </w:rPr>
              <w:t>по</w:t>
            </w:r>
          </w:p>
        </w:tc>
      </w:tr>
      <w:tr w:rsidR="000A32B3" w:rsidRPr="004828FD" w:rsidTr="005005F2">
        <w:trPr>
          <w:trHeight w:val="275"/>
        </w:trPr>
        <w:tc>
          <w:tcPr>
            <w:tcW w:w="569" w:type="dxa"/>
            <w:tcBorders>
              <w:top w:val="nil"/>
              <w:bottom w:val="nil"/>
            </w:tcBorders>
          </w:tcPr>
          <w:p w:rsidR="000A32B3" w:rsidRPr="004828FD" w:rsidRDefault="000A32B3">
            <w:pPr>
              <w:pStyle w:val="TableParagraph"/>
              <w:ind w:left="0"/>
              <w:rPr>
                <w:sz w:val="24"/>
                <w:szCs w:val="24"/>
              </w:rPr>
            </w:pPr>
          </w:p>
        </w:tc>
        <w:tc>
          <w:tcPr>
            <w:tcW w:w="2552" w:type="dxa"/>
            <w:gridSpan w:val="2"/>
            <w:tcBorders>
              <w:top w:val="nil"/>
              <w:bottom w:val="nil"/>
            </w:tcBorders>
          </w:tcPr>
          <w:p w:rsidR="000A32B3" w:rsidRPr="004828FD" w:rsidRDefault="00ED4C9A">
            <w:pPr>
              <w:pStyle w:val="TableParagraph"/>
              <w:spacing w:line="256" w:lineRule="exact"/>
              <w:rPr>
                <w:sz w:val="24"/>
                <w:szCs w:val="24"/>
              </w:rPr>
            </w:pPr>
            <w:r w:rsidRPr="004828FD">
              <w:rPr>
                <w:sz w:val="24"/>
                <w:szCs w:val="24"/>
              </w:rPr>
              <w:t>осигуряване</w:t>
            </w:r>
            <w:r w:rsidRPr="004828FD">
              <w:rPr>
                <w:spacing w:val="-3"/>
                <w:sz w:val="24"/>
                <w:szCs w:val="24"/>
              </w:rPr>
              <w:t xml:space="preserve"> </w:t>
            </w:r>
            <w:r w:rsidRPr="004828FD">
              <w:rPr>
                <w:sz w:val="24"/>
                <w:szCs w:val="24"/>
              </w:rPr>
              <w:t>на</w:t>
            </w:r>
          </w:p>
        </w:tc>
        <w:tc>
          <w:tcPr>
            <w:tcW w:w="2411" w:type="dxa"/>
            <w:tcBorders>
              <w:top w:val="nil"/>
              <w:bottom w:val="nil"/>
            </w:tcBorders>
          </w:tcPr>
          <w:p w:rsidR="000A32B3" w:rsidRPr="004828FD" w:rsidRDefault="000A32B3">
            <w:pPr>
              <w:pStyle w:val="TableParagraph"/>
              <w:spacing w:line="256" w:lineRule="exact"/>
              <w:ind w:left="107"/>
              <w:rPr>
                <w:sz w:val="24"/>
                <w:szCs w:val="24"/>
              </w:rPr>
            </w:pPr>
          </w:p>
        </w:tc>
        <w:tc>
          <w:tcPr>
            <w:tcW w:w="3533" w:type="dxa"/>
            <w:gridSpan w:val="4"/>
            <w:tcBorders>
              <w:top w:val="nil"/>
              <w:bottom w:val="nil"/>
            </w:tcBorders>
          </w:tcPr>
          <w:p w:rsidR="000A32B3" w:rsidRPr="004828FD" w:rsidRDefault="00ED4C9A">
            <w:pPr>
              <w:pStyle w:val="TableParagraph"/>
              <w:spacing w:line="256" w:lineRule="exact"/>
              <w:ind w:left="106"/>
              <w:rPr>
                <w:sz w:val="24"/>
                <w:szCs w:val="24"/>
              </w:rPr>
            </w:pPr>
            <w:r w:rsidRPr="004828FD">
              <w:rPr>
                <w:sz w:val="24"/>
                <w:szCs w:val="24"/>
              </w:rPr>
              <w:t>увреждания.</w:t>
            </w:r>
          </w:p>
        </w:tc>
        <w:tc>
          <w:tcPr>
            <w:tcW w:w="1603" w:type="dxa"/>
            <w:tcBorders>
              <w:top w:val="nil"/>
              <w:bottom w:val="nil"/>
            </w:tcBorders>
          </w:tcPr>
          <w:p w:rsidR="000A32B3" w:rsidRPr="004828FD" w:rsidRDefault="000A32B3">
            <w:pPr>
              <w:pStyle w:val="TableParagraph"/>
              <w:ind w:left="0"/>
              <w:rPr>
                <w:sz w:val="24"/>
                <w:szCs w:val="24"/>
              </w:rPr>
            </w:pPr>
          </w:p>
        </w:tc>
        <w:tc>
          <w:tcPr>
            <w:tcW w:w="2097" w:type="dxa"/>
            <w:gridSpan w:val="2"/>
            <w:tcBorders>
              <w:top w:val="nil"/>
              <w:bottom w:val="nil"/>
            </w:tcBorders>
          </w:tcPr>
          <w:p w:rsidR="000A32B3" w:rsidRPr="004828FD" w:rsidRDefault="000A32B3">
            <w:pPr>
              <w:pStyle w:val="TableParagraph"/>
              <w:spacing w:line="256" w:lineRule="exact"/>
              <w:ind w:left="135"/>
              <w:rPr>
                <w:sz w:val="24"/>
                <w:szCs w:val="24"/>
              </w:rPr>
            </w:pPr>
          </w:p>
        </w:tc>
        <w:tc>
          <w:tcPr>
            <w:tcW w:w="2703" w:type="dxa"/>
            <w:gridSpan w:val="3"/>
            <w:tcBorders>
              <w:top w:val="nil"/>
              <w:bottom w:val="nil"/>
            </w:tcBorders>
          </w:tcPr>
          <w:p w:rsidR="000A32B3" w:rsidRPr="004828FD" w:rsidRDefault="00ED4C9A">
            <w:pPr>
              <w:pStyle w:val="TableParagraph"/>
              <w:spacing w:line="256" w:lineRule="exact"/>
              <w:ind w:left="103"/>
              <w:rPr>
                <w:sz w:val="24"/>
                <w:szCs w:val="24"/>
              </w:rPr>
            </w:pPr>
            <w:r w:rsidRPr="004828FD">
              <w:rPr>
                <w:sz w:val="24"/>
                <w:szCs w:val="24"/>
              </w:rPr>
              <w:t>проекти,</w:t>
            </w:r>
            <w:r w:rsidRPr="004828FD">
              <w:rPr>
                <w:spacing w:val="-3"/>
                <w:sz w:val="24"/>
                <w:szCs w:val="24"/>
              </w:rPr>
              <w:t xml:space="preserve"> </w:t>
            </w:r>
            <w:r w:rsidRPr="004828FD">
              <w:rPr>
                <w:sz w:val="24"/>
                <w:szCs w:val="24"/>
              </w:rPr>
              <w:t>външни</w:t>
            </w:r>
          </w:p>
        </w:tc>
      </w:tr>
      <w:tr w:rsidR="000A32B3" w:rsidRPr="004828FD" w:rsidTr="005005F2">
        <w:trPr>
          <w:trHeight w:val="276"/>
        </w:trPr>
        <w:tc>
          <w:tcPr>
            <w:tcW w:w="569" w:type="dxa"/>
            <w:tcBorders>
              <w:top w:val="nil"/>
              <w:bottom w:val="nil"/>
            </w:tcBorders>
          </w:tcPr>
          <w:p w:rsidR="000A32B3" w:rsidRPr="004828FD" w:rsidRDefault="000A32B3">
            <w:pPr>
              <w:pStyle w:val="TableParagraph"/>
              <w:ind w:left="0"/>
              <w:rPr>
                <w:sz w:val="24"/>
                <w:szCs w:val="24"/>
              </w:rPr>
            </w:pPr>
          </w:p>
        </w:tc>
        <w:tc>
          <w:tcPr>
            <w:tcW w:w="2552" w:type="dxa"/>
            <w:gridSpan w:val="2"/>
            <w:tcBorders>
              <w:top w:val="nil"/>
              <w:bottom w:val="nil"/>
            </w:tcBorders>
          </w:tcPr>
          <w:p w:rsidR="000A32B3" w:rsidRPr="004828FD" w:rsidRDefault="00ED4C9A">
            <w:pPr>
              <w:pStyle w:val="TableParagraph"/>
              <w:spacing w:line="256" w:lineRule="exact"/>
              <w:rPr>
                <w:sz w:val="24"/>
                <w:szCs w:val="24"/>
              </w:rPr>
            </w:pPr>
            <w:r w:rsidRPr="004828FD">
              <w:rPr>
                <w:sz w:val="24"/>
                <w:szCs w:val="24"/>
              </w:rPr>
              <w:t>физически</w:t>
            </w:r>
            <w:r w:rsidRPr="004828FD">
              <w:rPr>
                <w:spacing w:val="-2"/>
                <w:sz w:val="24"/>
                <w:szCs w:val="24"/>
              </w:rPr>
              <w:t xml:space="preserve"> </w:t>
            </w:r>
            <w:r w:rsidRPr="004828FD">
              <w:rPr>
                <w:sz w:val="24"/>
                <w:szCs w:val="24"/>
              </w:rPr>
              <w:t>достъп</w:t>
            </w:r>
            <w:r w:rsidRPr="004828FD">
              <w:rPr>
                <w:spacing w:val="-1"/>
                <w:sz w:val="24"/>
                <w:szCs w:val="24"/>
              </w:rPr>
              <w:t xml:space="preserve"> </w:t>
            </w:r>
            <w:r w:rsidRPr="004828FD">
              <w:rPr>
                <w:sz w:val="24"/>
                <w:szCs w:val="24"/>
              </w:rPr>
              <w:t>до</w:t>
            </w:r>
          </w:p>
        </w:tc>
        <w:tc>
          <w:tcPr>
            <w:tcW w:w="2411" w:type="dxa"/>
            <w:tcBorders>
              <w:top w:val="nil"/>
              <w:bottom w:val="nil"/>
            </w:tcBorders>
          </w:tcPr>
          <w:p w:rsidR="000A32B3" w:rsidRPr="004828FD" w:rsidRDefault="000A32B3">
            <w:pPr>
              <w:pStyle w:val="TableParagraph"/>
              <w:spacing w:line="256" w:lineRule="exact"/>
              <w:ind w:left="107"/>
              <w:rPr>
                <w:sz w:val="24"/>
                <w:szCs w:val="24"/>
              </w:rPr>
            </w:pPr>
          </w:p>
        </w:tc>
        <w:tc>
          <w:tcPr>
            <w:tcW w:w="3533" w:type="dxa"/>
            <w:gridSpan w:val="4"/>
            <w:tcBorders>
              <w:top w:val="nil"/>
              <w:bottom w:val="nil"/>
            </w:tcBorders>
          </w:tcPr>
          <w:p w:rsidR="000A32B3" w:rsidRPr="004828FD" w:rsidRDefault="00ED4C9A">
            <w:pPr>
              <w:pStyle w:val="TableParagraph"/>
              <w:tabs>
                <w:tab w:val="left" w:pos="1582"/>
                <w:tab w:val="left" w:pos="3210"/>
              </w:tabs>
              <w:spacing w:line="256" w:lineRule="exact"/>
              <w:ind w:left="106"/>
              <w:rPr>
                <w:sz w:val="24"/>
                <w:szCs w:val="24"/>
              </w:rPr>
            </w:pPr>
            <w:r w:rsidRPr="004828FD">
              <w:rPr>
                <w:sz w:val="24"/>
                <w:szCs w:val="24"/>
              </w:rPr>
              <w:t>Изградени</w:t>
            </w:r>
            <w:r w:rsidRPr="004828FD">
              <w:rPr>
                <w:sz w:val="24"/>
                <w:szCs w:val="24"/>
              </w:rPr>
              <w:tab/>
              <w:t>съоръжения</w:t>
            </w:r>
            <w:r w:rsidRPr="004828FD">
              <w:rPr>
                <w:sz w:val="24"/>
                <w:szCs w:val="24"/>
              </w:rPr>
              <w:tab/>
              <w:t>за</w:t>
            </w:r>
          </w:p>
        </w:tc>
        <w:tc>
          <w:tcPr>
            <w:tcW w:w="1603" w:type="dxa"/>
            <w:tcBorders>
              <w:top w:val="nil"/>
              <w:bottom w:val="nil"/>
            </w:tcBorders>
          </w:tcPr>
          <w:p w:rsidR="000A32B3" w:rsidRPr="004828FD" w:rsidRDefault="000A32B3">
            <w:pPr>
              <w:pStyle w:val="TableParagraph"/>
              <w:ind w:left="0"/>
              <w:rPr>
                <w:sz w:val="24"/>
                <w:szCs w:val="24"/>
              </w:rPr>
            </w:pPr>
          </w:p>
        </w:tc>
        <w:tc>
          <w:tcPr>
            <w:tcW w:w="2097" w:type="dxa"/>
            <w:gridSpan w:val="2"/>
            <w:tcBorders>
              <w:top w:val="nil"/>
              <w:bottom w:val="nil"/>
            </w:tcBorders>
          </w:tcPr>
          <w:p w:rsidR="000A32B3" w:rsidRPr="004828FD" w:rsidRDefault="000A32B3">
            <w:pPr>
              <w:pStyle w:val="TableParagraph"/>
              <w:spacing w:line="256" w:lineRule="exact"/>
              <w:ind w:left="135"/>
              <w:rPr>
                <w:sz w:val="24"/>
                <w:szCs w:val="24"/>
              </w:rPr>
            </w:pPr>
          </w:p>
        </w:tc>
        <w:tc>
          <w:tcPr>
            <w:tcW w:w="2703" w:type="dxa"/>
            <w:gridSpan w:val="3"/>
            <w:tcBorders>
              <w:top w:val="nil"/>
              <w:bottom w:val="nil"/>
            </w:tcBorders>
          </w:tcPr>
          <w:p w:rsidR="000A32B3" w:rsidRPr="004828FD" w:rsidRDefault="00ED4C9A">
            <w:pPr>
              <w:pStyle w:val="TableParagraph"/>
              <w:spacing w:line="256" w:lineRule="exact"/>
              <w:ind w:left="103"/>
              <w:rPr>
                <w:sz w:val="24"/>
                <w:szCs w:val="24"/>
              </w:rPr>
            </w:pPr>
            <w:r w:rsidRPr="004828FD">
              <w:rPr>
                <w:sz w:val="24"/>
                <w:szCs w:val="24"/>
              </w:rPr>
              <w:t>донори,</w:t>
            </w:r>
            <w:r w:rsidRPr="004828FD">
              <w:rPr>
                <w:spacing w:val="-1"/>
                <w:sz w:val="24"/>
                <w:szCs w:val="24"/>
              </w:rPr>
              <w:t xml:space="preserve"> </w:t>
            </w:r>
            <w:r w:rsidRPr="004828FD">
              <w:rPr>
                <w:sz w:val="24"/>
                <w:szCs w:val="24"/>
              </w:rPr>
              <w:t>частни</w:t>
            </w:r>
          </w:p>
        </w:tc>
      </w:tr>
      <w:tr w:rsidR="00155A43" w:rsidRPr="004828FD" w:rsidTr="005005F2">
        <w:trPr>
          <w:trHeight w:val="1380"/>
        </w:trPr>
        <w:tc>
          <w:tcPr>
            <w:tcW w:w="569" w:type="dxa"/>
            <w:tcBorders>
              <w:top w:val="nil"/>
            </w:tcBorders>
          </w:tcPr>
          <w:p w:rsidR="00155A43" w:rsidRPr="004828FD" w:rsidRDefault="00155A43">
            <w:pPr>
              <w:pStyle w:val="TableParagraph"/>
              <w:ind w:left="0"/>
              <w:rPr>
                <w:sz w:val="24"/>
                <w:szCs w:val="24"/>
              </w:rPr>
            </w:pPr>
          </w:p>
        </w:tc>
        <w:tc>
          <w:tcPr>
            <w:tcW w:w="2552" w:type="dxa"/>
            <w:gridSpan w:val="2"/>
            <w:tcBorders>
              <w:top w:val="nil"/>
            </w:tcBorders>
          </w:tcPr>
          <w:p w:rsidR="00155A43" w:rsidRPr="004828FD" w:rsidRDefault="00155A43">
            <w:pPr>
              <w:pStyle w:val="TableParagraph"/>
              <w:spacing w:line="256" w:lineRule="exact"/>
              <w:rPr>
                <w:sz w:val="24"/>
                <w:szCs w:val="24"/>
              </w:rPr>
            </w:pPr>
            <w:r w:rsidRPr="004828FD">
              <w:rPr>
                <w:sz w:val="24"/>
                <w:szCs w:val="24"/>
              </w:rPr>
              <w:t>обществени</w:t>
            </w:r>
            <w:r w:rsidRPr="004828FD">
              <w:rPr>
                <w:spacing w:val="-3"/>
                <w:sz w:val="24"/>
                <w:szCs w:val="24"/>
              </w:rPr>
              <w:t xml:space="preserve"> </w:t>
            </w:r>
            <w:r w:rsidRPr="004828FD">
              <w:rPr>
                <w:sz w:val="24"/>
                <w:szCs w:val="24"/>
              </w:rPr>
              <w:t>сгради,</w:t>
            </w:r>
          </w:p>
          <w:p w:rsidR="00155A43" w:rsidRPr="004828FD" w:rsidRDefault="00155A43" w:rsidP="003D6E79">
            <w:pPr>
              <w:pStyle w:val="TableParagraph"/>
              <w:spacing w:line="256" w:lineRule="exact"/>
              <w:rPr>
                <w:sz w:val="24"/>
                <w:szCs w:val="24"/>
              </w:rPr>
            </w:pPr>
            <w:r w:rsidRPr="004828FD">
              <w:rPr>
                <w:sz w:val="24"/>
                <w:szCs w:val="24"/>
              </w:rPr>
              <w:t>открити</w:t>
            </w:r>
            <w:r w:rsidRPr="004828FD">
              <w:rPr>
                <w:spacing w:val="-2"/>
                <w:sz w:val="24"/>
                <w:szCs w:val="24"/>
              </w:rPr>
              <w:t xml:space="preserve"> </w:t>
            </w:r>
            <w:r w:rsidRPr="004828FD">
              <w:rPr>
                <w:sz w:val="24"/>
                <w:szCs w:val="24"/>
              </w:rPr>
              <w:t>пространства,</w:t>
            </w:r>
          </w:p>
          <w:p w:rsidR="00155A43" w:rsidRPr="004828FD" w:rsidRDefault="00155A43" w:rsidP="003D6E79">
            <w:pPr>
              <w:pStyle w:val="TableParagraph"/>
              <w:spacing w:line="256" w:lineRule="exact"/>
              <w:rPr>
                <w:sz w:val="24"/>
                <w:szCs w:val="24"/>
              </w:rPr>
            </w:pPr>
            <w:r w:rsidRPr="004828FD">
              <w:rPr>
                <w:sz w:val="24"/>
                <w:szCs w:val="24"/>
              </w:rPr>
              <w:t>спортни</w:t>
            </w:r>
            <w:r w:rsidRPr="004828FD">
              <w:rPr>
                <w:spacing w:val="-5"/>
                <w:sz w:val="24"/>
                <w:szCs w:val="24"/>
              </w:rPr>
              <w:t xml:space="preserve"> </w:t>
            </w:r>
            <w:r w:rsidRPr="004828FD">
              <w:rPr>
                <w:sz w:val="24"/>
                <w:szCs w:val="24"/>
              </w:rPr>
              <w:t>и</w:t>
            </w:r>
            <w:r w:rsidRPr="004828FD">
              <w:rPr>
                <w:spacing w:val="-2"/>
                <w:sz w:val="24"/>
                <w:szCs w:val="24"/>
              </w:rPr>
              <w:t xml:space="preserve"> </w:t>
            </w:r>
            <w:r w:rsidRPr="004828FD">
              <w:rPr>
                <w:sz w:val="24"/>
                <w:szCs w:val="24"/>
              </w:rPr>
              <w:t>културни</w:t>
            </w:r>
          </w:p>
          <w:p w:rsidR="00155A43" w:rsidRPr="004828FD" w:rsidRDefault="00155A43" w:rsidP="003D6E79">
            <w:pPr>
              <w:pStyle w:val="TableParagraph"/>
              <w:spacing w:line="256" w:lineRule="exact"/>
              <w:rPr>
                <w:sz w:val="24"/>
                <w:szCs w:val="24"/>
              </w:rPr>
            </w:pPr>
            <w:r w:rsidRPr="004828FD">
              <w:rPr>
                <w:sz w:val="24"/>
                <w:szCs w:val="24"/>
              </w:rPr>
              <w:t>обекти</w:t>
            </w:r>
            <w:r w:rsidRPr="004828FD">
              <w:rPr>
                <w:spacing w:val="1"/>
                <w:sz w:val="24"/>
                <w:szCs w:val="24"/>
              </w:rPr>
              <w:t xml:space="preserve"> </w:t>
            </w:r>
            <w:r w:rsidRPr="004828FD">
              <w:rPr>
                <w:sz w:val="24"/>
                <w:szCs w:val="24"/>
              </w:rPr>
              <w:t>за</w:t>
            </w:r>
            <w:r w:rsidRPr="004828FD">
              <w:rPr>
                <w:spacing w:val="-4"/>
                <w:sz w:val="24"/>
                <w:szCs w:val="24"/>
              </w:rPr>
              <w:t xml:space="preserve"> </w:t>
            </w:r>
            <w:r w:rsidRPr="004828FD">
              <w:rPr>
                <w:sz w:val="24"/>
                <w:szCs w:val="24"/>
              </w:rPr>
              <w:t>хора с</w:t>
            </w:r>
          </w:p>
          <w:p w:rsidR="00155A43" w:rsidRPr="004828FD" w:rsidRDefault="00155A43" w:rsidP="003D6E79">
            <w:pPr>
              <w:pStyle w:val="TableParagraph"/>
              <w:spacing w:line="256" w:lineRule="exact"/>
              <w:rPr>
                <w:sz w:val="24"/>
                <w:szCs w:val="24"/>
              </w:rPr>
            </w:pPr>
            <w:r w:rsidRPr="004828FD">
              <w:rPr>
                <w:sz w:val="24"/>
                <w:szCs w:val="24"/>
              </w:rPr>
              <w:t>увреждания.</w:t>
            </w:r>
          </w:p>
        </w:tc>
        <w:tc>
          <w:tcPr>
            <w:tcW w:w="2411" w:type="dxa"/>
            <w:tcBorders>
              <w:top w:val="nil"/>
            </w:tcBorders>
          </w:tcPr>
          <w:p w:rsidR="00155A43" w:rsidRPr="004828FD" w:rsidRDefault="00155A43">
            <w:pPr>
              <w:pStyle w:val="TableParagraph"/>
              <w:spacing w:line="256" w:lineRule="exact"/>
              <w:ind w:left="107"/>
              <w:rPr>
                <w:sz w:val="24"/>
                <w:szCs w:val="24"/>
              </w:rPr>
            </w:pPr>
          </w:p>
        </w:tc>
        <w:tc>
          <w:tcPr>
            <w:tcW w:w="3533" w:type="dxa"/>
            <w:gridSpan w:val="4"/>
            <w:tcBorders>
              <w:top w:val="nil"/>
            </w:tcBorders>
          </w:tcPr>
          <w:p w:rsidR="00155A43" w:rsidRPr="004828FD" w:rsidRDefault="00155A43">
            <w:pPr>
              <w:pStyle w:val="TableParagraph"/>
              <w:spacing w:line="256" w:lineRule="exact"/>
              <w:ind w:left="106"/>
              <w:rPr>
                <w:sz w:val="24"/>
                <w:szCs w:val="24"/>
              </w:rPr>
            </w:pPr>
            <w:r w:rsidRPr="004828FD">
              <w:rPr>
                <w:sz w:val="24"/>
                <w:szCs w:val="24"/>
              </w:rPr>
              <w:t>осигуряване</w:t>
            </w:r>
            <w:r w:rsidRPr="004828FD">
              <w:rPr>
                <w:spacing w:val="39"/>
                <w:sz w:val="24"/>
                <w:szCs w:val="24"/>
              </w:rPr>
              <w:t xml:space="preserve"> </w:t>
            </w:r>
            <w:r w:rsidRPr="004828FD">
              <w:rPr>
                <w:sz w:val="24"/>
                <w:szCs w:val="24"/>
              </w:rPr>
              <w:t>на</w:t>
            </w:r>
            <w:r w:rsidRPr="004828FD">
              <w:rPr>
                <w:spacing w:val="40"/>
                <w:sz w:val="24"/>
                <w:szCs w:val="24"/>
              </w:rPr>
              <w:t xml:space="preserve"> </w:t>
            </w:r>
            <w:r w:rsidRPr="004828FD">
              <w:rPr>
                <w:sz w:val="24"/>
                <w:szCs w:val="24"/>
              </w:rPr>
              <w:t>достъпна</w:t>
            </w:r>
            <w:r w:rsidRPr="004828FD">
              <w:rPr>
                <w:spacing w:val="40"/>
                <w:sz w:val="24"/>
                <w:szCs w:val="24"/>
              </w:rPr>
              <w:t xml:space="preserve"> </w:t>
            </w:r>
            <w:r w:rsidRPr="004828FD">
              <w:rPr>
                <w:sz w:val="24"/>
                <w:szCs w:val="24"/>
              </w:rPr>
              <w:t>среда</w:t>
            </w:r>
          </w:p>
          <w:p w:rsidR="00155A43" w:rsidRPr="004828FD" w:rsidRDefault="00155A43" w:rsidP="003D6E79">
            <w:pPr>
              <w:pStyle w:val="TableParagraph"/>
              <w:spacing w:line="256" w:lineRule="exact"/>
              <w:ind w:left="106"/>
              <w:rPr>
                <w:sz w:val="24"/>
                <w:szCs w:val="24"/>
              </w:rPr>
            </w:pPr>
            <w:r w:rsidRPr="004828FD">
              <w:rPr>
                <w:sz w:val="24"/>
                <w:szCs w:val="24"/>
              </w:rPr>
              <w:t>за</w:t>
            </w:r>
            <w:r w:rsidRPr="004828FD">
              <w:rPr>
                <w:spacing w:val="-2"/>
                <w:sz w:val="24"/>
                <w:szCs w:val="24"/>
              </w:rPr>
              <w:t xml:space="preserve"> </w:t>
            </w:r>
            <w:r w:rsidRPr="004828FD">
              <w:rPr>
                <w:sz w:val="24"/>
                <w:szCs w:val="24"/>
              </w:rPr>
              <w:t>хора</w:t>
            </w:r>
            <w:r w:rsidRPr="004828FD">
              <w:rPr>
                <w:spacing w:val="-2"/>
                <w:sz w:val="24"/>
                <w:szCs w:val="24"/>
              </w:rPr>
              <w:t xml:space="preserve"> </w:t>
            </w:r>
            <w:r w:rsidRPr="004828FD">
              <w:rPr>
                <w:sz w:val="24"/>
                <w:szCs w:val="24"/>
              </w:rPr>
              <w:t>с увреждания.</w:t>
            </w:r>
          </w:p>
        </w:tc>
        <w:tc>
          <w:tcPr>
            <w:tcW w:w="1603" w:type="dxa"/>
            <w:tcBorders>
              <w:top w:val="nil"/>
            </w:tcBorders>
          </w:tcPr>
          <w:p w:rsidR="00155A43" w:rsidRPr="004828FD" w:rsidRDefault="00155A43">
            <w:pPr>
              <w:pStyle w:val="TableParagraph"/>
              <w:ind w:left="0"/>
              <w:rPr>
                <w:sz w:val="24"/>
                <w:szCs w:val="24"/>
              </w:rPr>
            </w:pPr>
          </w:p>
        </w:tc>
        <w:tc>
          <w:tcPr>
            <w:tcW w:w="2097" w:type="dxa"/>
            <w:gridSpan w:val="2"/>
            <w:tcBorders>
              <w:top w:val="nil"/>
            </w:tcBorders>
          </w:tcPr>
          <w:p w:rsidR="00155A43" w:rsidRPr="004828FD" w:rsidRDefault="00155A43">
            <w:pPr>
              <w:pStyle w:val="TableParagraph"/>
              <w:spacing w:line="256" w:lineRule="exact"/>
              <w:ind w:left="135"/>
              <w:rPr>
                <w:sz w:val="24"/>
                <w:szCs w:val="24"/>
              </w:rPr>
            </w:pPr>
          </w:p>
        </w:tc>
        <w:tc>
          <w:tcPr>
            <w:tcW w:w="2703" w:type="dxa"/>
            <w:gridSpan w:val="3"/>
            <w:tcBorders>
              <w:top w:val="nil"/>
            </w:tcBorders>
          </w:tcPr>
          <w:p w:rsidR="00155A43" w:rsidRPr="004828FD" w:rsidRDefault="00155A43">
            <w:pPr>
              <w:pStyle w:val="TableParagraph"/>
              <w:spacing w:line="256" w:lineRule="exact"/>
              <w:ind w:left="103"/>
              <w:rPr>
                <w:sz w:val="24"/>
                <w:szCs w:val="24"/>
              </w:rPr>
            </w:pPr>
            <w:r w:rsidRPr="004828FD">
              <w:rPr>
                <w:sz w:val="24"/>
                <w:szCs w:val="24"/>
              </w:rPr>
              <w:t>дарители,</w:t>
            </w:r>
            <w:r w:rsidRPr="004828FD">
              <w:rPr>
                <w:spacing w:val="-3"/>
                <w:sz w:val="24"/>
                <w:szCs w:val="24"/>
              </w:rPr>
              <w:t xml:space="preserve"> </w:t>
            </w:r>
            <w:r w:rsidRPr="004828FD">
              <w:rPr>
                <w:sz w:val="24"/>
                <w:szCs w:val="24"/>
              </w:rPr>
              <w:t>сдружения,</w:t>
            </w:r>
          </w:p>
          <w:p w:rsidR="00155A43" w:rsidRPr="004828FD" w:rsidRDefault="00155A43" w:rsidP="003D6E79">
            <w:pPr>
              <w:pStyle w:val="TableParagraph"/>
              <w:spacing w:line="256" w:lineRule="exact"/>
              <w:ind w:left="103"/>
              <w:rPr>
                <w:sz w:val="24"/>
                <w:szCs w:val="24"/>
              </w:rPr>
            </w:pPr>
            <w:r w:rsidRPr="004828FD">
              <w:rPr>
                <w:sz w:val="24"/>
                <w:szCs w:val="24"/>
              </w:rPr>
              <w:t>НПО</w:t>
            </w:r>
            <w:r w:rsidRPr="004828FD">
              <w:rPr>
                <w:spacing w:val="-2"/>
                <w:sz w:val="24"/>
                <w:szCs w:val="24"/>
              </w:rPr>
              <w:t xml:space="preserve"> </w:t>
            </w:r>
            <w:r w:rsidRPr="004828FD">
              <w:rPr>
                <w:sz w:val="24"/>
                <w:szCs w:val="24"/>
              </w:rPr>
              <w:t>и</w:t>
            </w:r>
            <w:r w:rsidRPr="004828FD">
              <w:rPr>
                <w:spacing w:val="-1"/>
                <w:sz w:val="24"/>
                <w:szCs w:val="24"/>
              </w:rPr>
              <w:t xml:space="preserve"> </w:t>
            </w:r>
            <w:r w:rsidRPr="004828FD">
              <w:rPr>
                <w:sz w:val="24"/>
                <w:szCs w:val="24"/>
              </w:rPr>
              <w:t>др.</w:t>
            </w:r>
          </w:p>
        </w:tc>
      </w:tr>
      <w:tr w:rsidR="00692FAF" w:rsidRPr="004828FD" w:rsidTr="0082157E">
        <w:trPr>
          <w:trHeight w:val="1380"/>
        </w:trPr>
        <w:tc>
          <w:tcPr>
            <w:tcW w:w="569" w:type="dxa"/>
            <w:tcBorders>
              <w:top w:val="nil"/>
              <w:bottom w:val="single" w:sz="4" w:space="0" w:color="000000"/>
            </w:tcBorders>
          </w:tcPr>
          <w:p w:rsidR="00692FAF" w:rsidRPr="004828FD" w:rsidRDefault="00692FAF" w:rsidP="00692FAF">
            <w:pPr>
              <w:pStyle w:val="TableParagraph"/>
              <w:ind w:left="0"/>
              <w:jc w:val="center"/>
              <w:rPr>
                <w:sz w:val="24"/>
                <w:szCs w:val="24"/>
              </w:rPr>
            </w:pPr>
            <w:r>
              <w:rPr>
                <w:sz w:val="24"/>
                <w:szCs w:val="24"/>
              </w:rPr>
              <w:t>3.</w:t>
            </w:r>
          </w:p>
        </w:tc>
        <w:tc>
          <w:tcPr>
            <w:tcW w:w="2552" w:type="dxa"/>
            <w:gridSpan w:val="2"/>
            <w:tcBorders>
              <w:bottom w:val="single" w:sz="4" w:space="0" w:color="000000"/>
            </w:tcBorders>
          </w:tcPr>
          <w:p w:rsidR="00692FAF" w:rsidRDefault="00692FAF" w:rsidP="00692FAF">
            <w:pPr>
              <w:pStyle w:val="Default"/>
              <w:rPr>
                <w:sz w:val="23"/>
                <w:szCs w:val="23"/>
              </w:rPr>
            </w:pPr>
            <w:r>
              <w:rPr>
                <w:sz w:val="23"/>
                <w:szCs w:val="23"/>
              </w:rPr>
              <w:t xml:space="preserve">Осигуряване на специални условия за движение, спиране и паркиране на моторни превозни средства, обслужващи хора с трайни увреждания. </w:t>
            </w:r>
          </w:p>
        </w:tc>
        <w:tc>
          <w:tcPr>
            <w:tcW w:w="2411" w:type="dxa"/>
            <w:tcBorders>
              <w:bottom w:val="single" w:sz="4" w:space="0" w:color="000000"/>
            </w:tcBorders>
          </w:tcPr>
          <w:p w:rsidR="00692FAF" w:rsidRDefault="00692FAF" w:rsidP="00692FAF">
            <w:pPr>
              <w:pStyle w:val="Default"/>
              <w:rPr>
                <w:sz w:val="23"/>
                <w:szCs w:val="23"/>
              </w:rPr>
            </w:pPr>
            <w:r>
              <w:rPr>
                <w:sz w:val="23"/>
                <w:szCs w:val="23"/>
              </w:rPr>
              <w:t xml:space="preserve">1. Община ; </w:t>
            </w:r>
          </w:p>
          <w:p w:rsidR="00692FAF" w:rsidRDefault="00692FAF" w:rsidP="00692FAF">
            <w:pPr>
              <w:pStyle w:val="Default"/>
              <w:rPr>
                <w:sz w:val="23"/>
                <w:szCs w:val="23"/>
              </w:rPr>
            </w:pPr>
            <w:r>
              <w:rPr>
                <w:sz w:val="23"/>
                <w:szCs w:val="23"/>
              </w:rPr>
              <w:t xml:space="preserve">2. Дирекция „Социално подпомагане“; </w:t>
            </w:r>
          </w:p>
          <w:p w:rsidR="00692FAF" w:rsidRDefault="00692FAF" w:rsidP="00692FAF">
            <w:pPr>
              <w:pStyle w:val="Default"/>
              <w:rPr>
                <w:sz w:val="23"/>
                <w:szCs w:val="23"/>
              </w:rPr>
            </w:pPr>
            <w:r>
              <w:rPr>
                <w:sz w:val="23"/>
                <w:szCs w:val="23"/>
              </w:rPr>
              <w:t xml:space="preserve">3. Общински организации за и на хората с увреждания </w:t>
            </w:r>
          </w:p>
        </w:tc>
        <w:tc>
          <w:tcPr>
            <w:tcW w:w="3533" w:type="dxa"/>
            <w:gridSpan w:val="4"/>
            <w:tcBorders>
              <w:bottom w:val="single" w:sz="4" w:space="0" w:color="000000"/>
            </w:tcBorders>
          </w:tcPr>
          <w:p w:rsidR="00692FAF" w:rsidRDefault="00692FAF" w:rsidP="00692FAF">
            <w:pPr>
              <w:pStyle w:val="Default"/>
              <w:rPr>
                <w:sz w:val="23"/>
                <w:szCs w:val="23"/>
              </w:rPr>
            </w:pPr>
            <w:r>
              <w:rPr>
                <w:sz w:val="23"/>
                <w:szCs w:val="23"/>
              </w:rPr>
              <w:t xml:space="preserve">Създадени специални условия за движение, спиране и паркиране на моторни превозни средства, обслужващи хора с трайни увреждания </w:t>
            </w:r>
          </w:p>
        </w:tc>
        <w:tc>
          <w:tcPr>
            <w:tcW w:w="1603" w:type="dxa"/>
            <w:tcBorders>
              <w:bottom w:val="single" w:sz="4" w:space="0" w:color="000000"/>
            </w:tcBorders>
          </w:tcPr>
          <w:p w:rsidR="00692FAF" w:rsidRDefault="00692FAF" w:rsidP="00692FAF">
            <w:pPr>
              <w:pStyle w:val="Default"/>
              <w:rPr>
                <w:sz w:val="23"/>
                <w:szCs w:val="23"/>
              </w:rPr>
            </w:pPr>
            <w:r>
              <w:rPr>
                <w:sz w:val="23"/>
                <w:szCs w:val="23"/>
              </w:rPr>
              <w:t xml:space="preserve">постоянен </w:t>
            </w:r>
          </w:p>
        </w:tc>
        <w:tc>
          <w:tcPr>
            <w:tcW w:w="2097" w:type="dxa"/>
            <w:gridSpan w:val="2"/>
            <w:tcBorders>
              <w:bottom w:val="single" w:sz="4" w:space="0" w:color="000000"/>
            </w:tcBorders>
          </w:tcPr>
          <w:p w:rsidR="00692FAF" w:rsidRDefault="00692FAF" w:rsidP="00692FAF">
            <w:pPr>
              <w:pStyle w:val="Default"/>
              <w:rPr>
                <w:sz w:val="23"/>
                <w:szCs w:val="23"/>
              </w:rPr>
            </w:pPr>
            <w:r>
              <w:rPr>
                <w:sz w:val="23"/>
                <w:szCs w:val="23"/>
              </w:rPr>
              <w:t xml:space="preserve">- брой издадени карти за безплатно паркиране на МПС-та, обслужващи хора с трайни увреждания и за използване на улеснения при паркиране; </w:t>
            </w:r>
          </w:p>
          <w:p w:rsidR="00692FAF" w:rsidRDefault="00692FAF" w:rsidP="00692FAF">
            <w:pPr>
              <w:pStyle w:val="Default"/>
              <w:rPr>
                <w:sz w:val="23"/>
                <w:szCs w:val="23"/>
              </w:rPr>
            </w:pPr>
            <w:r>
              <w:rPr>
                <w:sz w:val="23"/>
                <w:szCs w:val="23"/>
              </w:rPr>
              <w:t xml:space="preserve">- брой предоставени винетни стикери на лица с трайни увреждания; </w:t>
            </w:r>
          </w:p>
          <w:p w:rsidR="00692FAF" w:rsidRDefault="00692FAF" w:rsidP="00692FAF">
            <w:pPr>
              <w:pStyle w:val="Default"/>
              <w:rPr>
                <w:sz w:val="23"/>
                <w:szCs w:val="23"/>
              </w:rPr>
            </w:pPr>
            <w:r>
              <w:rPr>
                <w:sz w:val="23"/>
                <w:szCs w:val="23"/>
              </w:rPr>
              <w:t>- брой карти за преференциално пътуване в междуградския транспорт.</w:t>
            </w:r>
          </w:p>
        </w:tc>
        <w:tc>
          <w:tcPr>
            <w:tcW w:w="2703" w:type="dxa"/>
            <w:gridSpan w:val="3"/>
            <w:tcBorders>
              <w:bottom w:val="single" w:sz="4" w:space="0" w:color="000000"/>
            </w:tcBorders>
          </w:tcPr>
          <w:p w:rsidR="00692FAF" w:rsidRDefault="00692FAF" w:rsidP="00692FAF">
            <w:pPr>
              <w:pStyle w:val="Default"/>
              <w:rPr>
                <w:sz w:val="23"/>
                <w:szCs w:val="23"/>
              </w:rPr>
            </w:pPr>
            <w:r>
              <w:rPr>
                <w:sz w:val="23"/>
                <w:szCs w:val="23"/>
              </w:rPr>
              <w:t xml:space="preserve">В рамките на утвърдените бюджети, частни дарители, сдружения, НПО, фирми-превозвачи и др. </w:t>
            </w:r>
          </w:p>
        </w:tc>
      </w:tr>
      <w:tr w:rsidR="0082157E" w:rsidRPr="004828FD" w:rsidTr="0082157E">
        <w:trPr>
          <w:trHeight w:val="782"/>
        </w:trPr>
        <w:tc>
          <w:tcPr>
            <w:tcW w:w="15468" w:type="dxa"/>
            <w:gridSpan w:val="14"/>
            <w:tcBorders>
              <w:top w:val="single" w:sz="4" w:space="0" w:color="000000"/>
            </w:tcBorders>
          </w:tcPr>
          <w:p w:rsidR="0082157E" w:rsidRDefault="0082157E" w:rsidP="0082157E">
            <w:pPr>
              <w:pStyle w:val="TableParagraph"/>
              <w:spacing w:line="256" w:lineRule="exact"/>
              <w:ind w:left="106"/>
              <w:jc w:val="center"/>
              <w:rPr>
                <w:sz w:val="24"/>
                <w:szCs w:val="24"/>
              </w:rPr>
            </w:pPr>
          </w:p>
          <w:p w:rsidR="0082157E" w:rsidRPr="0082157E" w:rsidRDefault="0082157E" w:rsidP="0082157E">
            <w:pPr>
              <w:pStyle w:val="TableParagraph"/>
              <w:spacing w:line="256" w:lineRule="exact"/>
              <w:ind w:left="106"/>
              <w:jc w:val="center"/>
              <w:rPr>
                <w:b/>
                <w:i/>
                <w:sz w:val="24"/>
                <w:szCs w:val="24"/>
              </w:rPr>
            </w:pPr>
            <w:r w:rsidRPr="0082157E">
              <w:rPr>
                <w:b/>
                <w:i/>
                <w:sz w:val="24"/>
                <w:szCs w:val="24"/>
              </w:rPr>
              <w:t>Цел 2. Защита срещу експлоатация, насилие и тормоз</w:t>
            </w:r>
          </w:p>
          <w:p w:rsidR="0082157E" w:rsidRDefault="0082157E" w:rsidP="0082157E">
            <w:pPr>
              <w:pStyle w:val="TableParagraph"/>
              <w:spacing w:line="256" w:lineRule="exact"/>
              <w:ind w:left="103"/>
              <w:jc w:val="center"/>
              <w:rPr>
                <w:b/>
                <w:i/>
                <w:sz w:val="24"/>
                <w:szCs w:val="24"/>
              </w:rPr>
            </w:pPr>
            <w:r w:rsidRPr="0082157E">
              <w:rPr>
                <w:b/>
                <w:i/>
                <w:sz w:val="24"/>
                <w:szCs w:val="24"/>
              </w:rPr>
              <w:t>(чл. 16 „Защита срещу експлоатация, насилие и тормоз“ от Конвенция за правата на хората с увреждания)</w:t>
            </w:r>
          </w:p>
          <w:p w:rsidR="0082157E" w:rsidRPr="004828FD" w:rsidRDefault="0082157E" w:rsidP="0082157E">
            <w:pPr>
              <w:pStyle w:val="TableParagraph"/>
              <w:spacing w:line="256" w:lineRule="exact"/>
              <w:ind w:left="103"/>
              <w:jc w:val="center"/>
              <w:rPr>
                <w:sz w:val="24"/>
                <w:szCs w:val="24"/>
              </w:rPr>
            </w:pPr>
          </w:p>
        </w:tc>
      </w:tr>
      <w:tr w:rsidR="00450E3D" w:rsidRPr="004828FD" w:rsidTr="003D6E79">
        <w:trPr>
          <w:trHeight w:val="3967"/>
        </w:trPr>
        <w:tc>
          <w:tcPr>
            <w:tcW w:w="569" w:type="dxa"/>
            <w:tcBorders>
              <w:top w:val="nil"/>
            </w:tcBorders>
          </w:tcPr>
          <w:p w:rsidR="00450E3D" w:rsidRPr="004828FD" w:rsidRDefault="00450E3D" w:rsidP="00450E3D">
            <w:pPr>
              <w:pStyle w:val="TableParagraph"/>
              <w:ind w:left="0"/>
              <w:jc w:val="center"/>
              <w:rPr>
                <w:sz w:val="24"/>
                <w:szCs w:val="24"/>
              </w:rPr>
            </w:pPr>
            <w:r>
              <w:rPr>
                <w:sz w:val="24"/>
                <w:szCs w:val="24"/>
              </w:rPr>
              <w:lastRenderedPageBreak/>
              <w:t>1.</w:t>
            </w:r>
          </w:p>
        </w:tc>
        <w:tc>
          <w:tcPr>
            <w:tcW w:w="2552" w:type="dxa"/>
            <w:gridSpan w:val="2"/>
          </w:tcPr>
          <w:p w:rsidR="00450E3D" w:rsidRDefault="00450E3D" w:rsidP="0082157E">
            <w:pPr>
              <w:pStyle w:val="Default"/>
              <w:rPr>
                <w:sz w:val="23"/>
                <w:szCs w:val="23"/>
              </w:rPr>
            </w:pPr>
            <w:r>
              <w:rPr>
                <w:sz w:val="23"/>
                <w:szCs w:val="23"/>
              </w:rPr>
              <w:t xml:space="preserve">Събиране и генериране на данни за лица с увреждания, включително деца с увреждания и </w:t>
            </w:r>
          </w:p>
          <w:p w:rsidR="00450E3D" w:rsidRDefault="00450E3D" w:rsidP="00450E3D">
            <w:pPr>
              <w:pStyle w:val="Default"/>
              <w:rPr>
                <w:sz w:val="23"/>
                <w:szCs w:val="23"/>
              </w:rPr>
            </w:pPr>
            <w:r>
              <w:rPr>
                <w:sz w:val="23"/>
                <w:szCs w:val="23"/>
              </w:rPr>
              <w:t xml:space="preserve">лица, настанени в специализирани социални услуги и социални услуги за резидентна грижа, пострадали от насилие или жертва на трафик, бедствия и аварии. </w:t>
            </w:r>
          </w:p>
        </w:tc>
        <w:tc>
          <w:tcPr>
            <w:tcW w:w="2411" w:type="dxa"/>
          </w:tcPr>
          <w:p w:rsidR="00450E3D" w:rsidRDefault="00450E3D" w:rsidP="0082157E">
            <w:pPr>
              <w:pStyle w:val="Default"/>
              <w:rPr>
                <w:sz w:val="23"/>
                <w:szCs w:val="23"/>
              </w:rPr>
            </w:pPr>
            <w:r>
              <w:rPr>
                <w:sz w:val="23"/>
                <w:szCs w:val="23"/>
              </w:rPr>
              <w:t xml:space="preserve">1. Агенция за социално подпомагане; </w:t>
            </w:r>
          </w:p>
          <w:p w:rsidR="00450E3D" w:rsidRDefault="00450E3D" w:rsidP="0082157E">
            <w:pPr>
              <w:pStyle w:val="Default"/>
              <w:rPr>
                <w:sz w:val="23"/>
                <w:szCs w:val="23"/>
              </w:rPr>
            </w:pPr>
            <w:r>
              <w:rPr>
                <w:sz w:val="23"/>
                <w:szCs w:val="23"/>
              </w:rPr>
              <w:t xml:space="preserve">2. Агенция за качество на социалните </w:t>
            </w:r>
          </w:p>
          <w:p w:rsidR="00450E3D" w:rsidRDefault="00450E3D" w:rsidP="00450E3D">
            <w:pPr>
              <w:pStyle w:val="Default"/>
              <w:rPr>
                <w:sz w:val="23"/>
                <w:szCs w:val="23"/>
              </w:rPr>
            </w:pPr>
            <w:r>
              <w:rPr>
                <w:sz w:val="23"/>
                <w:szCs w:val="23"/>
              </w:rPr>
              <w:t xml:space="preserve">услуги; </w:t>
            </w:r>
          </w:p>
          <w:p w:rsidR="00450E3D" w:rsidRDefault="00450E3D" w:rsidP="00450E3D">
            <w:pPr>
              <w:pStyle w:val="Default"/>
              <w:rPr>
                <w:sz w:val="23"/>
                <w:szCs w:val="23"/>
              </w:rPr>
            </w:pPr>
            <w:r>
              <w:rPr>
                <w:sz w:val="23"/>
                <w:szCs w:val="23"/>
              </w:rPr>
              <w:t xml:space="preserve">3. Общини; </w:t>
            </w:r>
          </w:p>
          <w:p w:rsidR="00450E3D" w:rsidRDefault="00450E3D" w:rsidP="00450E3D">
            <w:pPr>
              <w:pStyle w:val="Default"/>
              <w:rPr>
                <w:sz w:val="23"/>
                <w:szCs w:val="23"/>
              </w:rPr>
            </w:pPr>
            <w:r>
              <w:rPr>
                <w:sz w:val="23"/>
                <w:szCs w:val="23"/>
              </w:rPr>
              <w:t xml:space="preserve">4. Доставчици на социални услуги </w:t>
            </w:r>
          </w:p>
        </w:tc>
        <w:tc>
          <w:tcPr>
            <w:tcW w:w="3533" w:type="dxa"/>
            <w:gridSpan w:val="4"/>
          </w:tcPr>
          <w:p w:rsidR="00450E3D" w:rsidRDefault="00450E3D" w:rsidP="0082157E">
            <w:pPr>
              <w:pStyle w:val="Default"/>
              <w:rPr>
                <w:sz w:val="23"/>
                <w:szCs w:val="23"/>
              </w:rPr>
            </w:pPr>
            <w:r>
              <w:rPr>
                <w:sz w:val="23"/>
                <w:szCs w:val="23"/>
              </w:rPr>
              <w:t xml:space="preserve">Оказване на индивидуална подкрепа, задоволяване на ежедневни потребности и правно </w:t>
            </w:r>
          </w:p>
          <w:p w:rsidR="00450E3D" w:rsidRDefault="00450E3D" w:rsidP="00450E3D">
            <w:pPr>
              <w:pStyle w:val="Default"/>
              <w:rPr>
                <w:sz w:val="23"/>
                <w:szCs w:val="23"/>
              </w:rPr>
            </w:pPr>
            <w:r>
              <w:rPr>
                <w:sz w:val="23"/>
                <w:szCs w:val="23"/>
              </w:rPr>
              <w:t xml:space="preserve">консултиране или социално-психологическа помощ на лица, в т.ч. и на деца, пострадали от насилие или жертва на трафик, бедствия и аварии. </w:t>
            </w:r>
          </w:p>
        </w:tc>
        <w:tc>
          <w:tcPr>
            <w:tcW w:w="1603" w:type="dxa"/>
          </w:tcPr>
          <w:p w:rsidR="00450E3D" w:rsidRDefault="00450E3D" w:rsidP="0082157E">
            <w:pPr>
              <w:pStyle w:val="Default"/>
              <w:rPr>
                <w:sz w:val="23"/>
                <w:szCs w:val="23"/>
              </w:rPr>
            </w:pPr>
            <w:r>
              <w:rPr>
                <w:sz w:val="23"/>
                <w:szCs w:val="23"/>
              </w:rPr>
              <w:t xml:space="preserve">2026 г. </w:t>
            </w:r>
          </w:p>
          <w:p w:rsidR="00450E3D" w:rsidRDefault="00450E3D" w:rsidP="00450E3D">
            <w:pPr>
              <w:pStyle w:val="Default"/>
              <w:rPr>
                <w:sz w:val="23"/>
                <w:szCs w:val="23"/>
              </w:rPr>
            </w:pPr>
            <w:r>
              <w:rPr>
                <w:sz w:val="23"/>
                <w:szCs w:val="23"/>
              </w:rPr>
              <w:t xml:space="preserve">мобилни услуги и консултации; </w:t>
            </w:r>
          </w:p>
        </w:tc>
        <w:tc>
          <w:tcPr>
            <w:tcW w:w="2097" w:type="dxa"/>
            <w:gridSpan w:val="2"/>
          </w:tcPr>
          <w:p w:rsidR="00450E3D" w:rsidRDefault="00450E3D" w:rsidP="0082157E">
            <w:pPr>
              <w:pStyle w:val="Default"/>
              <w:rPr>
                <w:sz w:val="23"/>
                <w:szCs w:val="23"/>
              </w:rPr>
            </w:pPr>
            <w:r>
              <w:rPr>
                <w:sz w:val="23"/>
                <w:szCs w:val="23"/>
              </w:rPr>
              <w:t xml:space="preserve">- брой лица, в т. ч. деца, които са получили подслон; </w:t>
            </w:r>
          </w:p>
          <w:p w:rsidR="00450E3D" w:rsidRDefault="00450E3D" w:rsidP="0082157E">
            <w:pPr>
              <w:pStyle w:val="Default"/>
              <w:rPr>
                <w:sz w:val="23"/>
                <w:szCs w:val="23"/>
              </w:rPr>
            </w:pPr>
            <w:r>
              <w:rPr>
                <w:sz w:val="23"/>
                <w:szCs w:val="23"/>
              </w:rPr>
              <w:t xml:space="preserve">- брой лица, в т. ч. деца, на които са предоставени </w:t>
            </w:r>
          </w:p>
          <w:p w:rsidR="00450E3D" w:rsidRDefault="00450E3D" w:rsidP="00450E3D">
            <w:pPr>
              <w:pStyle w:val="Default"/>
              <w:rPr>
                <w:sz w:val="23"/>
                <w:szCs w:val="23"/>
              </w:rPr>
            </w:pPr>
            <w:r>
              <w:rPr>
                <w:sz w:val="23"/>
                <w:szCs w:val="23"/>
              </w:rPr>
              <w:t xml:space="preserve">лица, настанени в специализирани социални услуги и социални услуги за резидентна грижа, пострадали от насилие или жертва на трафик, бедствия и аварии. </w:t>
            </w:r>
          </w:p>
        </w:tc>
        <w:tc>
          <w:tcPr>
            <w:tcW w:w="2703" w:type="dxa"/>
            <w:gridSpan w:val="3"/>
          </w:tcPr>
          <w:p w:rsidR="00450E3D" w:rsidRDefault="00450E3D" w:rsidP="0082157E">
            <w:pPr>
              <w:pStyle w:val="Default"/>
              <w:rPr>
                <w:sz w:val="23"/>
                <w:szCs w:val="23"/>
              </w:rPr>
            </w:pPr>
            <w:r>
              <w:rPr>
                <w:sz w:val="23"/>
                <w:szCs w:val="23"/>
              </w:rPr>
              <w:t xml:space="preserve">В рамките на утвърдените бюджети на съответните институции и социални услуги </w:t>
            </w:r>
          </w:p>
        </w:tc>
      </w:tr>
      <w:tr w:rsidR="00692FAF" w:rsidRPr="004828FD" w:rsidTr="005005F2">
        <w:trPr>
          <w:trHeight w:val="806"/>
        </w:trPr>
        <w:tc>
          <w:tcPr>
            <w:tcW w:w="15468" w:type="dxa"/>
            <w:gridSpan w:val="14"/>
          </w:tcPr>
          <w:p w:rsidR="00692FAF" w:rsidRPr="004828FD" w:rsidRDefault="00692FAF" w:rsidP="00692FAF">
            <w:pPr>
              <w:pStyle w:val="TableParagraph"/>
              <w:spacing w:before="1"/>
              <w:ind w:left="0"/>
              <w:rPr>
                <w:b/>
                <w:i/>
                <w:sz w:val="24"/>
                <w:szCs w:val="24"/>
              </w:rPr>
            </w:pPr>
          </w:p>
          <w:p w:rsidR="00692FAF" w:rsidRDefault="00692FAF" w:rsidP="00692FAF">
            <w:pPr>
              <w:pStyle w:val="TableParagraph"/>
              <w:ind w:left="2610" w:right="2611"/>
              <w:jc w:val="center"/>
              <w:rPr>
                <w:b/>
                <w:i/>
                <w:sz w:val="24"/>
                <w:szCs w:val="24"/>
              </w:rPr>
            </w:pPr>
            <w:r w:rsidRPr="004828FD">
              <w:rPr>
                <w:b/>
                <w:i/>
                <w:sz w:val="24"/>
                <w:szCs w:val="24"/>
              </w:rPr>
              <w:t>Цел</w:t>
            </w:r>
            <w:r w:rsidRPr="004828FD">
              <w:rPr>
                <w:b/>
                <w:i/>
                <w:spacing w:val="-4"/>
                <w:sz w:val="24"/>
                <w:szCs w:val="24"/>
              </w:rPr>
              <w:t xml:space="preserve"> </w:t>
            </w:r>
            <w:r w:rsidR="007252DB">
              <w:rPr>
                <w:b/>
                <w:i/>
                <w:spacing w:val="-4"/>
                <w:sz w:val="24"/>
                <w:szCs w:val="24"/>
              </w:rPr>
              <w:t>3</w:t>
            </w:r>
            <w:r w:rsidRPr="004828FD">
              <w:rPr>
                <w:b/>
                <w:i/>
                <w:sz w:val="24"/>
                <w:szCs w:val="24"/>
              </w:rPr>
              <w:t>. Осигуряване</w:t>
            </w:r>
            <w:r w:rsidRPr="004828FD">
              <w:rPr>
                <w:b/>
                <w:i/>
                <w:spacing w:val="-2"/>
                <w:sz w:val="24"/>
                <w:szCs w:val="24"/>
              </w:rPr>
              <w:t xml:space="preserve"> </w:t>
            </w:r>
            <w:r w:rsidRPr="004828FD">
              <w:rPr>
                <w:b/>
                <w:i/>
                <w:sz w:val="24"/>
                <w:szCs w:val="24"/>
              </w:rPr>
              <w:t>на</w:t>
            </w:r>
            <w:r w:rsidRPr="004828FD">
              <w:rPr>
                <w:b/>
                <w:i/>
                <w:spacing w:val="-3"/>
                <w:sz w:val="24"/>
                <w:szCs w:val="24"/>
              </w:rPr>
              <w:t xml:space="preserve"> </w:t>
            </w:r>
            <w:r w:rsidRPr="004828FD">
              <w:rPr>
                <w:b/>
                <w:i/>
                <w:sz w:val="24"/>
                <w:szCs w:val="24"/>
              </w:rPr>
              <w:t>адекватна</w:t>
            </w:r>
            <w:r w:rsidRPr="004828FD">
              <w:rPr>
                <w:b/>
                <w:i/>
                <w:spacing w:val="-3"/>
                <w:sz w:val="24"/>
                <w:szCs w:val="24"/>
              </w:rPr>
              <w:t xml:space="preserve"> </w:t>
            </w:r>
            <w:r w:rsidRPr="004828FD">
              <w:rPr>
                <w:b/>
                <w:i/>
                <w:sz w:val="24"/>
                <w:szCs w:val="24"/>
              </w:rPr>
              <w:t>подкрепа</w:t>
            </w:r>
            <w:r w:rsidRPr="004828FD">
              <w:rPr>
                <w:b/>
                <w:i/>
                <w:spacing w:val="-2"/>
                <w:sz w:val="24"/>
                <w:szCs w:val="24"/>
              </w:rPr>
              <w:t xml:space="preserve"> </w:t>
            </w:r>
            <w:r w:rsidRPr="004828FD">
              <w:rPr>
                <w:b/>
                <w:i/>
                <w:sz w:val="24"/>
                <w:szCs w:val="24"/>
              </w:rPr>
              <w:t>за</w:t>
            </w:r>
            <w:r w:rsidRPr="004828FD">
              <w:rPr>
                <w:b/>
                <w:i/>
                <w:spacing w:val="-3"/>
                <w:sz w:val="24"/>
                <w:szCs w:val="24"/>
              </w:rPr>
              <w:t xml:space="preserve"> </w:t>
            </w:r>
            <w:r w:rsidRPr="004828FD">
              <w:rPr>
                <w:b/>
                <w:i/>
                <w:sz w:val="24"/>
                <w:szCs w:val="24"/>
              </w:rPr>
              <w:t>живот</w:t>
            </w:r>
            <w:r w:rsidRPr="004828FD">
              <w:rPr>
                <w:b/>
                <w:i/>
                <w:spacing w:val="1"/>
                <w:sz w:val="24"/>
                <w:szCs w:val="24"/>
              </w:rPr>
              <w:t xml:space="preserve"> </w:t>
            </w:r>
            <w:r w:rsidRPr="004828FD">
              <w:rPr>
                <w:b/>
                <w:i/>
                <w:sz w:val="24"/>
                <w:szCs w:val="24"/>
              </w:rPr>
              <w:t>в</w:t>
            </w:r>
            <w:r w:rsidRPr="004828FD">
              <w:rPr>
                <w:b/>
                <w:i/>
                <w:spacing w:val="-2"/>
                <w:sz w:val="24"/>
                <w:szCs w:val="24"/>
              </w:rPr>
              <w:t xml:space="preserve"> </w:t>
            </w:r>
            <w:r w:rsidRPr="004828FD">
              <w:rPr>
                <w:b/>
                <w:i/>
                <w:sz w:val="24"/>
                <w:szCs w:val="24"/>
              </w:rPr>
              <w:t>общността</w:t>
            </w:r>
          </w:p>
          <w:p w:rsidR="00692FAF" w:rsidRPr="004828FD" w:rsidRDefault="00692FAF" w:rsidP="00692FAF">
            <w:pPr>
              <w:pStyle w:val="TableParagraph"/>
              <w:ind w:left="2610" w:right="2611"/>
              <w:jc w:val="center"/>
              <w:rPr>
                <w:b/>
                <w:i/>
                <w:sz w:val="24"/>
                <w:szCs w:val="24"/>
              </w:rPr>
            </w:pPr>
            <w:r w:rsidRPr="003371CD">
              <w:rPr>
                <w:b/>
                <w:i/>
                <w:sz w:val="24"/>
                <w:szCs w:val="24"/>
              </w:rPr>
              <w:t>(Чл. 19 „Независим живот и включване в общността“ от Конвенция за правата на хората с увреждания)</w:t>
            </w:r>
          </w:p>
        </w:tc>
      </w:tr>
      <w:tr w:rsidR="00692FAF" w:rsidRPr="004828FD" w:rsidTr="005005F2">
        <w:trPr>
          <w:trHeight w:val="553"/>
        </w:trPr>
        <w:tc>
          <w:tcPr>
            <w:tcW w:w="569" w:type="dxa"/>
          </w:tcPr>
          <w:p w:rsidR="00692FAF" w:rsidRPr="004828FD" w:rsidRDefault="00692FAF" w:rsidP="00692FAF">
            <w:pPr>
              <w:pStyle w:val="TableParagraph"/>
              <w:spacing w:line="268" w:lineRule="exact"/>
              <w:ind w:left="111" w:right="107"/>
              <w:jc w:val="center"/>
              <w:rPr>
                <w:sz w:val="24"/>
                <w:szCs w:val="24"/>
              </w:rPr>
            </w:pPr>
            <w:r w:rsidRPr="004828FD">
              <w:rPr>
                <w:sz w:val="24"/>
                <w:szCs w:val="24"/>
              </w:rPr>
              <w:t>1.</w:t>
            </w:r>
          </w:p>
        </w:tc>
        <w:tc>
          <w:tcPr>
            <w:tcW w:w="2552" w:type="dxa"/>
            <w:gridSpan w:val="2"/>
          </w:tcPr>
          <w:p w:rsidR="00692FAF" w:rsidRPr="004828FD" w:rsidRDefault="00692FAF" w:rsidP="00692FAF">
            <w:pPr>
              <w:pStyle w:val="TableParagraph"/>
              <w:spacing w:line="268" w:lineRule="exact"/>
              <w:rPr>
                <w:sz w:val="24"/>
                <w:szCs w:val="24"/>
              </w:rPr>
            </w:pPr>
            <w:r w:rsidRPr="004828FD">
              <w:rPr>
                <w:sz w:val="24"/>
                <w:szCs w:val="24"/>
              </w:rPr>
              <w:t>Реализиране</w:t>
            </w:r>
            <w:r w:rsidRPr="004828FD">
              <w:rPr>
                <w:spacing w:val="-2"/>
                <w:sz w:val="24"/>
                <w:szCs w:val="24"/>
              </w:rPr>
              <w:t xml:space="preserve"> </w:t>
            </w:r>
            <w:r w:rsidRPr="004828FD">
              <w:rPr>
                <w:sz w:val="24"/>
                <w:szCs w:val="24"/>
              </w:rPr>
              <w:t>на</w:t>
            </w:r>
          </w:p>
          <w:p w:rsidR="00692FAF" w:rsidRPr="004828FD" w:rsidRDefault="00692FAF" w:rsidP="00692FAF">
            <w:pPr>
              <w:pStyle w:val="TableParagraph"/>
              <w:ind w:right="252"/>
              <w:rPr>
                <w:sz w:val="24"/>
                <w:szCs w:val="24"/>
              </w:rPr>
            </w:pPr>
            <w:r w:rsidRPr="004828FD">
              <w:rPr>
                <w:sz w:val="24"/>
                <w:szCs w:val="24"/>
              </w:rPr>
              <w:t>дейности в изпълнение на Закона</w:t>
            </w:r>
            <w:r w:rsidRPr="004828FD">
              <w:rPr>
                <w:spacing w:val="-57"/>
                <w:sz w:val="24"/>
                <w:szCs w:val="24"/>
              </w:rPr>
              <w:t xml:space="preserve"> </w:t>
            </w:r>
            <w:r w:rsidRPr="004828FD">
              <w:rPr>
                <w:sz w:val="24"/>
                <w:szCs w:val="24"/>
              </w:rPr>
              <w:t>за социалните услуги-</w:t>
            </w:r>
            <w:r w:rsidRPr="004828FD">
              <w:rPr>
                <w:spacing w:val="1"/>
                <w:sz w:val="24"/>
                <w:szCs w:val="24"/>
              </w:rPr>
              <w:t xml:space="preserve"> </w:t>
            </w:r>
            <w:r w:rsidRPr="004828FD">
              <w:rPr>
                <w:sz w:val="24"/>
                <w:szCs w:val="24"/>
              </w:rPr>
              <w:t>специализирана</w:t>
            </w:r>
            <w:r w:rsidRPr="004828FD">
              <w:rPr>
                <w:spacing w:val="1"/>
                <w:sz w:val="24"/>
                <w:szCs w:val="24"/>
              </w:rPr>
              <w:t xml:space="preserve"> </w:t>
            </w:r>
            <w:r w:rsidRPr="004828FD">
              <w:rPr>
                <w:sz w:val="24"/>
                <w:szCs w:val="24"/>
              </w:rPr>
              <w:t>почасова социална</w:t>
            </w:r>
            <w:r w:rsidRPr="004828FD">
              <w:rPr>
                <w:spacing w:val="1"/>
                <w:sz w:val="24"/>
                <w:szCs w:val="24"/>
              </w:rPr>
              <w:t xml:space="preserve"> </w:t>
            </w:r>
            <w:r w:rsidRPr="004828FD">
              <w:rPr>
                <w:sz w:val="24"/>
                <w:szCs w:val="24"/>
              </w:rPr>
              <w:t>услуга за дневна</w:t>
            </w:r>
            <w:r w:rsidRPr="004828FD">
              <w:rPr>
                <w:spacing w:val="1"/>
                <w:sz w:val="24"/>
                <w:szCs w:val="24"/>
              </w:rPr>
              <w:t xml:space="preserve"> </w:t>
            </w:r>
            <w:r w:rsidRPr="004828FD">
              <w:rPr>
                <w:sz w:val="24"/>
                <w:szCs w:val="24"/>
              </w:rPr>
              <w:t>грижа</w:t>
            </w:r>
            <w:r w:rsidRPr="004828FD">
              <w:rPr>
                <w:spacing w:val="1"/>
                <w:sz w:val="24"/>
                <w:szCs w:val="24"/>
              </w:rPr>
              <w:t xml:space="preserve"> </w:t>
            </w:r>
            <w:r w:rsidRPr="004828FD">
              <w:rPr>
                <w:sz w:val="24"/>
                <w:szCs w:val="24"/>
              </w:rPr>
              <w:t>„Асистентска</w:t>
            </w:r>
            <w:r w:rsidRPr="004828FD">
              <w:rPr>
                <w:spacing w:val="-57"/>
                <w:sz w:val="24"/>
                <w:szCs w:val="24"/>
              </w:rPr>
              <w:t xml:space="preserve"> </w:t>
            </w:r>
            <w:r w:rsidRPr="004828FD">
              <w:rPr>
                <w:sz w:val="24"/>
                <w:szCs w:val="24"/>
              </w:rPr>
              <w:t>подкрепа“,</w:t>
            </w:r>
          </w:p>
          <w:p w:rsidR="00692FAF" w:rsidRPr="004828FD" w:rsidRDefault="00692FAF" w:rsidP="00692FAF">
            <w:pPr>
              <w:pStyle w:val="TableParagraph"/>
              <w:rPr>
                <w:sz w:val="24"/>
                <w:szCs w:val="24"/>
              </w:rPr>
            </w:pPr>
            <w:r w:rsidRPr="004828FD">
              <w:rPr>
                <w:sz w:val="24"/>
                <w:szCs w:val="24"/>
              </w:rPr>
              <w:t>предоставяна</w:t>
            </w:r>
            <w:r w:rsidRPr="004828FD">
              <w:rPr>
                <w:spacing w:val="-3"/>
                <w:sz w:val="24"/>
                <w:szCs w:val="24"/>
              </w:rPr>
              <w:t xml:space="preserve"> </w:t>
            </w:r>
            <w:r w:rsidRPr="004828FD">
              <w:rPr>
                <w:sz w:val="24"/>
                <w:szCs w:val="24"/>
              </w:rPr>
              <w:t>в</w:t>
            </w:r>
          </w:p>
          <w:p w:rsidR="00692FAF" w:rsidRPr="004828FD" w:rsidRDefault="00692FAF" w:rsidP="00692FAF">
            <w:pPr>
              <w:pStyle w:val="TableParagraph"/>
              <w:ind w:right="550"/>
              <w:rPr>
                <w:sz w:val="24"/>
                <w:szCs w:val="24"/>
              </w:rPr>
            </w:pPr>
            <w:r w:rsidRPr="004828FD">
              <w:rPr>
                <w:sz w:val="24"/>
                <w:szCs w:val="24"/>
              </w:rPr>
              <w:t>домашна среда и в</w:t>
            </w:r>
            <w:r w:rsidRPr="004828FD">
              <w:rPr>
                <w:spacing w:val="-58"/>
                <w:sz w:val="24"/>
                <w:szCs w:val="24"/>
              </w:rPr>
              <w:t xml:space="preserve"> </w:t>
            </w:r>
            <w:r w:rsidRPr="004828FD">
              <w:rPr>
                <w:sz w:val="24"/>
                <w:szCs w:val="24"/>
              </w:rPr>
              <w:t>общността на</w:t>
            </w:r>
            <w:r w:rsidRPr="004828FD">
              <w:rPr>
                <w:spacing w:val="1"/>
                <w:sz w:val="24"/>
                <w:szCs w:val="24"/>
              </w:rPr>
              <w:t xml:space="preserve"> </w:t>
            </w:r>
            <w:r w:rsidRPr="004828FD">
              <w:rPr>
                <w:sz w:val="24"/>
                <w:szCs w:val="24"/>
              </w:rPr>
              <w:t>възрастни</w:t>
            </w:r>
            <w:r w:rsidRPr="004828FD">
              <w:rPr>
                <w:spacing w:val="-2"/>
                <w:sz w:val="24"/>
                <w:szCs w:val="24"/>
              </w:rPr>
              <w:t xml:space="preserve"> </w:t>
            </w:r>
            <w:r w:rsidRPr="004828FD">
              <w:rPr>
                <w:sz w:val="24"/>
                <w:szCs w:val="24"/>
              </w:rPr>
              <w:t>хора</w:t>
            </w:r>
            <w:r w:rsidRPr="004828FD">
              <w:rPr>
                <w:spacing w:val="-1"/>
                <w:sz w:val="24"/>
                <w:szCs w:val="24"/>
              </w:rPr>
              <w:t xml:space="preserve"> </w:t>
            </w:r>
            <w:r w:rsidRPr="004828FD">
              <w:rPr>
                <w:sz w:val="24"/>
                <w:szCs w:val="24"/>
              </w:rPr>
              <w:t>в и</w:t>
            </w:r>
            <w:r w:rsidRPr="004828FD">
              <w:rPr>
                <w:spacing w:val="-1"/>
                <w:sz w:val="24"/>
                <w:szCs w:val="24"/>
              </w:rPr>
              <w:t xml:space="preserve"> надтрудоспособна</w:t>
            </w:r>
            <w:r w:rsidRPr="004828FD">
              <w:rPr>
                <w:spacing w:val="-57"/>
                <w:sz w:val="24"/>
                <w:szCs w:val="24"/>
              </w:rPr>
              <w:t xml:space="preserve"> </w:t>
            </w:r>
            <w:r w:rsidRPr="004828FD">
              <w:rPr>
                <w:sz w:val="24"/>
                <w:szCs w:val="24"/>
              </w:rPr>
              <w:t>възраст в</w:t>
            </w:r>
            <w:r w:rsidRPr="004828FD">
              <w:rPr>
                <w:spacing w:val="1"/>
                <w:sz w:val="24"/>
                <w:szCs w:val="24"/>
              </w:rPr>
              <w:t xml:space="preserve"> </w:t>
            </w:r>
            <w:r w:rsidRPr="004828FD">
              <w:rPr>
                <w:sz w:val="24"/>
                <w:szCs w:val="24"/>
              </w:rPr>
              <w:t>невъзможност за</w:t>
            </w:r>
            <w:r w:rsidRPr="004828FD">
              <w:rPr>
                <w:spacing w:val="1"/>
                <w:sz w:val="24"/>
                <w:szCs w:val="24"/>
              </w:rPr>
              <w:t xml:space="preserve"> </w:t>
            </w:r>
            <w:r w:rsidRPr="004828FD">
              <w:rPr>
                <w:sz w:val="24"/>
                <w:szCs w:val="24"/>
              </w:rPr>
              <w:t>самообслужване,</w:t>
            </w:r>
            <w:r w:rsidRPr="004828FD">
              <w:rPr>
                <w:spacing w:val="1"/>
                <w:sz w:val="24"/>
                <w:szCs w:val="24"/>
              </w:rPr>
              <w:t xml:space="preserve"> </w:t>
            </w:r>
            <w:r w:rsidRPr="004828FD">
              <w:rPr>
                <w:sz w:val="24"/>
                <w:szCs w:val="24"/>
              </w:rPr>
              <w:lastRenderedPageBreak/>
              <w:t>които нямат</w:t>
            </w:r>
            <w:r w:rsidRPr="004828FD">
              <w:rPr>
                <w:spacing w:val="1"/>
                <w:sz w:val="24"/>
                <w:szCs w:val="24"/>
              </w:rPr>
              <w:t xml:space="preserve"> </w:t>
            </w:r>
            <w:r w:rsidRPr="004828FD">
              <w:rPr>
                <w:sz w:val="24"/>
                <w:szCs w:val="24"/>
              </w:rPr>
              <w:t>определена</w:t>
            </w:r>
            <w:r w:rsidRPr="004828FD">
              <w:rPr>
                <w:spacing w:val="-2"/>
                <w:sz w:val="24"/>
                <w:szCs w:val="24"/>
              </w:rPr>
              <w:t xml:space="preserve"> </w:t>
            </w:r>
            <w:r w:rsidRPr="004828FD">
              <w:rPr>
                <w:sz w:val="24"/>
                <w:szCs w:val="24"/>
              </w:rPr>
              <w:t>по</w:t>
            </w:r>
          </w:p>
          <w:p w:rsidR="00692FAF" w:rsidRPr="004828FD" w:rsidRDefault="00692FAF" w:rsidP="00692FAF">
            <w:pPr>
              <w:pStyle w:val="TableParagraph"/>
              <w:ind w:right="119"/>
              <w:rPr>
                <w:sz w:val="24"/>
                <w:szCs w:val="24"/>
              </w:rPr>
            </w:pPr>
            <w:r w:rsidRPr="004828FD">
              <w:rPr>
                <w:sz w:val="24"/>
                <w:szCs w:val="24"/>
              </w:rPr>
              <w:t>съответния ред степен</w:t>
            </w:r>
            <w:r w:rsidRPr="004828FD">
              <w:rPr>
                <w:spacing w:val="-58"/>
                <w:sz w:val="24"/>
                <w:szCs w:val="24"/>
              </w:rPr>
              <w:t xml:space="preserve"> </w:t>
            </w:r>
            <w:r w:rsidRPr="004828FD">
              <w:rPr>
                <w:sz w:val="24"/>
                <w:szCs w:val="24"/>
              </w:rPr>
              <w:t>на</w:t>
            </w:r>
            <w:r w:rsidRPr="004828FD">
              <w:rPr>
                <w:spacing w:val="-2"/>
                <w:sz w:val="24"/>
                <w:szCs w:val="24"/>
              </w:rPr>
              <w:t xml:space="preserve"> </w:t>
            </w:r>
            <w:r w:rsidRPr="004828FD">
              <w:rPr>
                <w:sz w:val="24"/>
                <w:szCs w:val="24"/>
              </w:rPr>
              <w:t>намалена</w:t>
            </w:r>
          </w:p>
          <w:p w:rsidR="00692FAF" w:rsidRPr="004828FD" w:rsidRDefault="00692FAF" w:rsidP="00692FAF">
            <w:pPr>
              <w:pStyle w:val="TableParagraph"/>
              <w:spacing w:line="266" w:lineRule="exact"/>
              <w:rPr>
                <w:sz w:val="24"/>
                <w:szCs w:val="24"/>
              </w:rPr>
            </w:pPr>
            <w:r w:rsidRPr="004828FD">
              <w:rPr>
                <w:sz w:val="24"/>
                <w:szCs w:val="24"/>
              </w:rPr>
              <w:t>работоспособност и</w:t>
            </w:r>
            <w:r w:rsidRPr="004828FD">
              <w:rPr>
                <w:spacing w:val="1"/>
                <w:sz w:val="24"/>
                <w:szCs w:val="24"/>
              </w:rPr>
              <w:t xml:space="preserve"> </w:t>
            </w:r>
            <w:r w:rsidRPr="004828FD">
              <w:rPr>
                <w:sz w:val="24"/>
                <w:szCs w:val="24"/>
              </w:rPr>
              <w:t>на деца с трайни</w:t>
            </w:r>
            <w:r w:rsidRPr="004828FD">
              <w:rPr>
                <w:spacing w:val="1"/>
                <w:sz w:val="24"/>
                <w:szCs w:val="24"/>
              </w:rPr>
              <w:t xml:space="preserve"> </w:t>
            </w:r>
            <w:r w:rsidRPr="004828FD">
              <w:rPr>
                <w:sz w:val="24"/>
                <w:szCs w:val="24"/>
              </w:rPr>
              <w:t>увреждания и</w:t>
            </w:r>
            <w:r w:rsidRPr="004828FD">
              <w:rPr>
                <w:spacing w:val="1"/>
                <w:sz w:val="24"/>
                <w:szCs w:val="24"/>
              </w:rPr>
              <w:t xml:space="preserve"> </w:t>
            </w:r>
            <w:r w:rsidRPr="004828FD">
              <w:rPr>
                <w:sz w:val="24"/>
                <w:szCs w:val="24"/>
              </w:rPr>
              <w:t>пълнолетни лица с</w:t>
            </w:r>
            <w:r w:rsidRPr="004828FD">
              <w:rPr>
                <w:spacing w:val="1"/>
                <w:sz w:val="24"/>
                <w:szCs w:val="24"/>
              </w:rPr>
              <w:t xml:space="preserve"> </w:t>
            </w:r>
            <w:r w:rsidRPr="004828FD">
              <w:rPr>
                <w:sz w:val="24"/>
                <w:szCs w:val="24"/>
              </w:rPr>
              <w:t>трайни увреждания с</w:t>
            </w:r>
            <w:r w:rsidRPr="004828FD">
              <w:rPr>
                <w:spacing w:val="-58"/>
                <w:sz w:val="24"/>
                <w:szCs w:val="24"/>
              </w:rPr>
              <w:t xml:space="preserve"> </w:t>
            </w:r>
            <w:r w:rsidRPr="004828FD">
              <w:rPr>
                <w:sz w:val="24"/>
                <w:szCs w:val="24"/>
              </w:rPr>
              <w:t>определена чужда</w:t>
            </w:r>
            <w:r w:rsidRPr="004828FD">
              <w:rPr>
                <w:spacing w:val="1"/>
                <w:sz w:val="24"/>
                <w:szCs w:val="24"/>
              </w:rPr>
              <w:t xml:space="preserve"> </w:t>
            </w:r>
            <w:r w:rsidRPr="004828FD">
              <w:rPr>
                <w:sz w:val="24"/>
                <w:szCs w:val="24"/>
              </w:rPr>
              <w:t>помощ.</w:t>
            </w:r>
          </w:p>
        </w:tc>
        <w:tc>
          <w:tcPr>
            <w:tcW w:w="2411" w:type="dxa"/>
          </w:tcPr>
          <w:p w:rsidR="002665F5" w:rsidRPr="002665F5" w:rsidRDefault="00692FAF" w:rsidP="002665F5">
            <w:pPr>
              <w:tabs>
                <w:tab w:val="left" w:pos="348"/>
              </w:tabs>
              <w:ind w:left="107" w:right="548"/>
              <w:rPr>
                <w:sz w:val="24"/>
                <w:szCs w:val="24"/>
              </w:rPr>
            </w:pPr>
            <w:r w:rsidRPr="004828FD">
              <w:rPr>
                <w:sz w:val="24"/>
                <w:szCs w:val="24"/>
              </w:rPr>
              <w:lastRenderedPageBreak/>
              <w:t>Община</w:t>
            </w:r>
            <w:r w:rsidR="002665F5">
              <w:rPr>
                <w:sz w:val="24"/>
                <w:szCs w:val="24"/>
              </w:rPr>
              <w:t xml:space="preserve"> </w:t>
            </w:r>
            <w:r w:rsidR="002665F5" w:rsidRPr="002665F5">
              <w:rPr>
                <w:spacing w:val="1"/>
                <w:sz w:val="24"/>
                <w:szCs w:val="24"/>
              </w:rPr>
              <w:t>Минерални бани</w:t>
            </w:r>
          </w:p>
          <w:p w:rsidR="00692FAF" w:rsidRPr="004828FD" w:rsidRDefault="00692FAF" w:rsidP="00692FAF">
            <w:pPr>
              <w:pStyle w:val="TableParagraph"/>
              <w:spacing w:line="268" w:lineRule="exact"/>
              <w:ind w:left="107"/>
              <w:rPr>
                <w:sz w:val="24"/>
                <w:szCs w:val="24"/>
              </w:rPr>
            </w:pPr>
          </w:p>
          <w:p w:rsidR="00692FAF" w:rsidRPr="004828FD" w:rsidRDefault="00692FAF" w:rsidP="00692FAF">
            <w:pPr>
              <w:pStyle w:val="TableParagraph"/>
              <w:spacing w:line="266" w:lineRule="exact"/>
              <w:ind w:left="107"/>
              <w:rPr>
                <w:sz w:val="24"/>
                <w:szCs w:val="24"/>
              </w:rPr>
            </w:pPr>
          </w:p>
        </w:tc>
        <w:tc>
          <w:tcPr>
            <w:tcW w:w="3522" w:type="dxa"/>
            <w:gridSpan w:val="3"/>
          </w:tcPr>
          <w:p w:rsidR="00450E3D" w:rsidRPr="00450E3D" w:rsidRDefault="00450E3D" w:rsidP="00450E3D">
            <w:pPr>
              <w:pStyle w:val="TableParagraph"/>
              <w:ind w:left="106" w:right="98"/>
              <w:jc w:val="both"/>
              <w:rPr>
                <w:sz w:val="24"/>
                <w:szCs w:val="24"/>
              </w:rPr>
            </w:pPr>
            <w:r w:rsidRPr="00450E3D">
              <w:rPr>
                <w:sz w:val="24"/>
                <w:szCs w:val="24"/>
              </w:rPr>
              <w:t>Подобрено качеството на живот на лица, попадащи в следните целеви групи:</w:t>
            </w:r>
          </w:p>
          <w:p w:rsidR="00450E3D" w:rsidRPr="00450E3D" w:rsidRDefault="00450E3D" w:rsidP="00450E3D">
            <w:pPr>
              <w:pStyle w:val="TableParagraph"/>
              <w:ind w:left="106" w:right="98"/>
              <w:jc w:val="both"/>
              <w:rPr>
                <w:sz w:val="24"/>
                <w:szCs w:val="24"/>
              </w:rPr>
            </w:pPr>
            <w:r w:rsidRPr="00450E3D">
              <w:rPr>
                <w:sz w:val="24"/>
                <w:szCs w:val="24"/>
              </w:rPr>
              <w:t>- възрастни хора в надтрудоспособна възраст в невъзможност за самообслужване, които нямат определена по съответния ред степен на намалена работоспособност;</w:t>
            </w:r>
          </w:p>
          <w:p w:rsidR="00692FAF" w:rsidRPr="004828FD" w:rsidRDefault="00450E3D" w:rsidP="00450E3D">
            <w:pPr>
              <w:pStyle w:val="TableParagraph"/>
              <w:tabs>
                <w:tab w:val="left" w:pos="833"/>
                <w:tab w:val="left" w:pos="3019"/>
              </w:tabs>
              <w:spacing w:line="266" w:lineRule="exact"/>
              <w:ind w:left="106"/>
              <w:rPr>
                <w:sz w:val="24"/>
                <w:szCs w:val="24"/>
              </w:rPr>
            </w:pPr>
            <w:r w:rsidRPr="00450E3D">
              <w:rPr>
                <w:sz w:val="24"/>
                <w:szCs w:val="24"/>
              </w:rPr>
              <w:t>- деца с трайни увреждания и пълнолетни лица с трайни увреждания с определена чужда помощ.</w:t>
            </w:r>
          </w:p>
        </w:tc>
        <w:tc>
          <w:tcPr>
            <w:tcW w:w="1645" w:type="dxa"/>
            <w:gridSpan w:val="3"/>
            <w:tcBorders>
              <w:top w:val="single" w:sz="4" w:space="0" w:color="auto"/>
            </w:tcBorders>
          </w:tcPr>
          <w:p w:rsidR="00692FAF" w:rsidRPr="004828FD" w:rsidRDefault="00692FAF" w:rsidP="00692FAF">
            <w:pPr>
              <w:pStyle w:val="TableParagraph"/>
              <w:spacing w:line="268" w:lineRule="exact"/>
              <w:ind w:left="178" w:right="174"/>
              <w:jc w:val="center"/>
              <w:rPr>
                <w:sz w:val="24"/>
                <w:szCs w:val="24"/>
              </w:rPr>
            </w:pPr>
            <w:r w:rsidRPr="004828FD">
              <w:rPr>
                <w:sz w:val="24"/>
                <w:szCs w:val="24"/>
              </w:rPr>
              <w:t>постоянен</w:t>
            </w:r>
          </w:p>
        </w:tc>
        <w:tc>
          <w:tcPr>
            <w:tcW w:w="2066" w:type="dxa"/>
          </w:tcPr>
          <w:p w:rsidR="00692FAF" w:rsidRPr="004828FD" w:rsidRDefault="00692FAF" w:rsidP="00692FAF">
            <w:pPr>
              <w:pStyle w:val="TableParagraph"/>
              <w:spacing w:line="268" w:lineRule="exact"/>
              <w:ind w:left="104"/>
              <w:rPr>
                <w:sz w:val="24"/>
                <w:szCs w:val="24"/>
              </w:rPr>
            </w:pPr>
            <w:r w:rsidRPr="004828FD">
              <w:rPr>
                <w:sz w:val="24"/>
                <w:szCs w:val="24"/>
              </w:rPr>
              <w:t>-</w:t>
            </w:r>
            <w:r w:rsidRPr="004828FD">
              <w:rPr>
                <w:spacing w:val="52"/>
                <w:sz w:val="24"/>
                <w:szCs w:val="24"/>
              </w:rPr>
              <w:t xml:space="preserve"> </w:t>
            </w:r>
            <w:r w:rsidRPr="004828FD">
              <w:rPr>
                <w:sz w:val="24"/>
                <w:szCs w:val="24"/>
              </w:rPr>
              <w:t>брой</w:t>
            </w:r>
          </w:p>
          <w:p w:rsidR="00692FAF" w:rsidRPr="004828FD" w:rsidRDefault="00692FAF" w:rsidP="00692FAF">
            <w:pPr>
              <w:pStyle w:val="TableParagraph"/>
              <w:spacing w:line="266" w:lineRule="exact"/>
              <w:ind w:left="104"/>
              <w:rPr>
                <w:sz w:val="24"/>
                <w:szCs w:val="24"/>
              </w:rPr>
            </w:pPr>
            <w:r w:rsidRPr="004828FD">
              <w:rPr>
                <w:sz w:val="24"/>
                <w:szCs w:val="24"/>
              </w:rPr>
              <w:t>извършени индивидуални</w:t>
            </w:r>
            <w:r w:rsidRPr="004828FD">
              <w:rPr>
                <w:spacing w:val="1"/>
                <w:sz w:val="24"/>
                <w:szCs w:val="24"/>
              </w:rPr>
              <w:t xml:space="preserve"> </w:t>
            </w:r>
            <w:r w:rsidRPr="004828FD">
              <w:rPr>
                <w:sz w:val="24"/>
                <w:szCs w:val="24"/>
              </w:rPr>
              <w:t>оценки на</w:t>
            </w:r>
            <w:r w:rsidRPr="004828FD">
              <w:rPr>
                <w:spacing w:val="1"/>
                <w:sz w:val="24"/>
                <w:szCs w:val="24"/>
              </w:rPr>
              <w:t xml:space="preserve"> </w:t>
            </w:r>
            <w:r w:rsidRPr="004828FD">
              <w:rPr>
                <w:sz w:val="24"/>
                <w:szCs w:val="24"/>
              </w:rPr>
              <w:t>потребители;</w:t>
            </w:r>
          </w:p>
          <w:p w:rsidR="00692FAF" w:rsidRPr="004828FD" w:rsidRDefault="00692FAF" w:rsidP="00692FAF">
            <w:pPr>
              <w:pStyle w:val="TableParagraph"/>
              <w:spacing w:line="266" w:lineRule="exact"/>
              <w:ind w:left="104"/>
              <w:rPr>
                <w:sz w:val="24"/>
                <w:szCs w:val="24"/>
              </w:rPr>
            </w:pPr>
            <w:r w:rsidRPr="004828FD">
              <w:rPr>
                <w:sz w:val="24"/>
                <w:szCs w:val="24"/>
              </w:rPr>
              <w:t>-</w:t>
            </w:r>
            <w:r w:rsidRPr="004828FD">
              <w:rPr>
                <w:sz w:val="24"/>
                <w:szCs w:val="24"/>
              </w:rPr>
              <w:tab/>
              <w:t>брой</w:t>
            </w:r>
          </w:p>
          <w:p w:rsidR="00692FAF" w:rsidRPr="004828FD" w:rsidRDefault="00692FAF" w:rsidP="00692FAF">
            <w:pPr>
              <w:pStyle w:val="TableParagraph"/>
              <w:spacing w:line="266" w:lineRule="exact"/>
              <w:ind w:left="104"/>
              <w:rPr>
                <w:sz w:val="24"/>
                <w:szCs w:val="24"/>
              </w:rPr>
            </w:pPr>
            <w:r w:rsidRPr="004828FD">
              <w:rPr>
                <w:sz w:val="24"/>
                <w:szCs w:val="24"/>
              </w:rPr>
              <w:t>предварителни оценки на потребностите на лица</w:t>
            </w:r>
            <w:r w:rsidRPr="004828FD">
              <w:rPr>
                <w:sz w:val="24"/>
                <w:szCs w:val="24"/>
              </w:rPr>
              <w:tab/>
              <w:t>заявили желание да ползват социалната услуга;</w:t>
            </w:r>
          </w:p>
          <w:p w:rsidR="00692FAF" w:rsidRPr="004828FD" w:rsidRDefault="00692FAF" w:rsidP="00692FAF">
            <w:pPr>
              <w:pStyle w:val="TableParagraph"/>
              <w:spacing w:line="266" w:lineRule="exact"/>
              <w:ind w:left="104"/>
              <w:rPr>
                <w:sz w:val="24"/>
                <w:szCs w:val="24"/>
              </w:rPr>
            </w:pPr>
            <w:r w:rsidRPr="004828FD">
              <w:rPr>
                <w:sz w:val="24"/>
                <w:szCs w:val="24"/>
              </w:rPr>
              <w:t>-</w:t>
            </w:r>
            <w:r w:rsidRPr="004828FD">
              <w:rPr>
                <w:sz w:val="24"/>
                <w:szCs w:val="24"/>
              </w:rPr>
              <w:tab/>
              <w:t>брой сключени</w:t>
            </w:r>
          </w:p>
          <w:p w:rsidR="00692FAF" w:rsidRPr="004828FD" w:rsidRDefault="00692FAF" w:rsidP="00692FAF">
            <w:pPr>
              <w:pStyle w:val="TableParagraph"/>
              <w:spacing w:line="266" w:lineRule="exact"/>
              <w:ind w:left="104"/>
              <w:rPr>
                <w:sz w:val="24"/>
                <w:szCs w:val="24"/>
              </w:rPr>
            </w:pPr>
            <w:r w:rsidRPr="004828FD">
              <w:rPr>
                <w:sz w:val="24"/>
                <w:szCs w:val="24"/>
              </w:rPr>
              <w:t>Договори за ползване на социална услуга.</w:t>
            </w:r>
          </w:p>
          <w:p w:rsidR="00692FAF" w:rsidRPr="004828FD" w:rsidRDefault="00692FAF" w:rsidP="00692FAF">
            <w:pPr>
              <w:pStyle w:val="TableParagraph"/>
              <w:spacing w:line="266" w:lineRule="exact"/>
              <w:ind w:left="104"/>
              <w:rPr>
                <w:sz w:val="24"/>
                <w:szCs w:val="24"/>
              </w:rPr>
            </w:pPr>
            <w:r w:rsidRPr="004828FD">
              <w:rPr>
                <w:sz w:val="24"/>
                <w:szCs w:val="24"/>
              </w:rPr>
              <w:lastRenderedPageBreak/>
              <w:t>-</w:t>
            </w:r>
            <w:r w:rsidRPr="004828FD">
              <w:rPr>
                <w:sz w:val="24"/>
                <w:szCs w:val="24"/>
              </w:rPr>
              <w:tab/>
              <w:t>брой сключени трудови договори за длъжностите</w:t>
            </w:r>
          </w:p>
          <w:p w:rsidR="00692FAF" w:rsidRPr="004828FD" w:rsidRDefault="00692FAF" w:rsidP="00692FAF">
            <w:pPr>
              <w:pStyle w:val="TableParagraph"/>
              <w:spacing w:line="266" w:lineRule="exact"/>
              <w:ind w:left="104"/>
              <w:rPr>
                <w:sz w:val="24"/>
                <w:szCs w:val="24"/>
              </w:rPr>
            </w:pPr>
            <w:r w:rsidRPr="004828FD">
              <w:rPr>
                <w:sz w:val="24"/>
                <w:szCs w:val="24"/>
              </w:rPr>
              <w:t>„ Личен асистент“</w:t>
            </w:r>
          </w:p>
        </w:tc>
        <w:tc>
          <w:tcPr>
            <w:tcW w:w="2703" w:type="dxa"/>
            <w:gridSpan w:val="3"/>
          </w:tcPr>
          <w:p w:rsidR="00692FAF" w:rsidRPr="004828FD" w:rsidRDefault="00692FAF" w:rsidP="00450E3D">
            <w:pPr>
              <w:pStyle w:val="TableParagraph"/>
              <w:spacing w:line="266" w:lineRule="exact"/>
              <w:ind w:left="103"/>
              <w:rPr>
                <w:sz w:val="24"/>
                <w:szCs w:val="24"/>
              </w:rPr>
            </w:pPr>
            <w:r w:rsidRPr="004828FD">
              <w:rPr>
                <w:sz w:val="24"/>
                <w:szCs w:val="24"/>
              </w:rPr>
              <w:lastRenderedPageBreak/>
              <w:t>В рамките на приетия</w:t>
            </w:r>
            <w:r w:rsidRPr="004828FD">
              <w:rPr>
                <w:spacing w:val="-57"/>
                <w:sz w:val="24"/>
                <w:szCs w:val="24"/>
              </w:rPr>
              <w:t xml:space="preserve"> </w:t>
            </w:r>
            <w:r w:rsidRPr="004828FD">
              <w:rPr>
                <w:sz w:val="24"/>
                <w:szCs w:val="24"/>
              </w:rPr>
              <w:t>бюджет на Република</w:t>
            </w:r>
            <w:r w:rsidRPr="004828FD">
              <w:rPr>
                <w:spacing w:val="-58"/>
                <w:sz w:val="24"/>
                <w:szCs w:val="24"/>
              </w:rPr>
              <w:t xml:space="preserve"> </w:t>
            </w:r>
            <w:r w:rsidRPr="004828FD">
              <w:rPr>
                <w:sz w:val="24"/>
                <w:szCs w:val="24"/>
              </w:rPr>
              <w:t>България</w:t>
            </w:r>
            <w:r w:rsidRPr="004828FD">
              <w:rPr>
                <w:spacing w:val="-1"/>
                <w:sz w:val="24"/>
                <w:szCs w:val="24"/>
              </w:rPr>
              <w:t xml:space="preserve"> </w:t>
            </w:r>
            <w:r w:rsidRPr="004828FD">
              <w:rPr>
                <w:sz w:val="24"/>
                <w:szCs w:val="24"/>
              </w:rPr>
              <w:t>за</w:t>
            </w:r>
            <w:r w:rsidRPr="004828FD">
              <w:rPr>
                <w:spacing w:val="-2"/>
                <w:sz w:val="24"/>
                <w:szCs w:val="24"/>
              </w:rPr>
              <w:t xml:space="preserve"> </w:t>
            </w:r>
            <w:r w:rsidRPr="004828FD">
              <w:rPr>
                <w:sz w:val="24"/>
                <w:szCs w:val="24"/>
              </w:rPr>
              <w:t>202</w:t>
            </w:r>
            <w:r w:rsidR="00450E3D">
              <w:rPr>
                <w:sz w:val="24"/>
                <w:szCs w:val="24"/>
              </w:rPr>
              <w:t>6</w:t>
            </w:r>
            <w:r w:rsidRPr="004828FD">
              <w:rPr>
                <w:spacing w:val="-1"/>
                <w:sz w:val="24"/>
                <w:szCs w:val="24"/>
              </w:rPr>
              <w:t xml:space="preserve"> </w:t>
            </w:r>
            <w:r w:rsidRPr="004828FD">
              <w:rPr>
                <w:sz w:val="24"/>
                <w:szCs w:val="24"/>
              </w:rPr>
              <w:t>г.</w:t>
            </w:r>
          </w:p>
        </w:tc>
      </w:tr>
      <w:tr w:rsidR="00692FAF" w:rsidRPr="004828FD" w:rsidTr="005005F2">
        <w:trPr>
          <w:trHeight w:val="553"/>
        </w:trPr>
        <w:tc>
          <w:tcPr>
            <w:tcW w:w="569" w:type="dxa"/>
          </w:tcPr>
          <w:p w:rsidR="00692FAF" w:rsidRPr="004828FD" w:rsidRDefault="00692FAF" w:rsidP="00692FAF">
            <w:pPr>
              <w:pStyle w:val="TableParagraph"/>
              <w:spacing w:line="268" w:lineRule="exact"/>
              <w:ind w:left="111" w:right="107"/>
              <w:jc w:val="center"/>
              <w:rPr>
                <w:sz w:val="24"/>
                <w:szCs w:val="24"/>
              </w:rPr>
            </w:pPr>
            <w:r w:rsidRPr="004828FD">
              <w:rPr>
                <w:sz w:val="24"/>
                <w:szCs w:val="24"/>
              </w:rPr>
              <w:lastRenderedPageBreak/>
              <w:t>2.</w:t>
            </w:r>
          </w:p>
        </w:tc>
        <w:tc>
          <w:tcPr>
            <w:tcW w:w="2552" w:type="dxa"/>
            <w:gridSpan w:val="2"/>
          </w:tcPr>
          <w:p w:rsidR="00692FAF" w:rsidRPr="004828FD" w:rsidRDefault="00692FAF" w:rsidP="00692FAF">
            <w:pPr>
              <w:pStyle w:val="TableParagraph"/>
              <w:spacing w:line="268" w:lineRule="exact"/>
              <w:rPr>
                <w:sz w:val="24"/>
                <w:szCs w:val="24"/>
              </w:rPr>
            </w:pPr>
            <w:r w:rsidRPr="004828FD">
              <w:rPr>
                <w:sz w:val="24"/>
                <w:szCs w:val="24"/>
              </w:rPr>
              <w:t>Предоставяне и ползване на лична помощ от хора с трайни увреждания по реда на Закона за личната помощ.</w:t>
            </w:r>
          </w:p>
        </w:tc>
        <w:tc>
          <w:tcPr>
            <w:tcW w:w="2411" w:type="dxa"/>
          </w:tcPr>
          <w:p w:rsidR="00692FAF" w:rsidRPr="004828FD" w:rsidRDefault="00FD0B2A" w:rsidP="00692FAF">
            <w:pPr>
              <w:pStyle w:val="TableParagraph"/>
              <w:spacing w:line="268" w:lineRule="exact"/>
              <w:ind w:left="107"/>
              <w:rPr>
                <w:sz w:val="24"/>
                <w:szCs w:val="24"/>
              </w:rPr>
            </w:pPr>
            <w:r>
              <w:rPr>
                <w:sz w:val="24"/>
                <w:szCs w:val="24"/>
              </w:rPr>
              <w:t>1.</w:t>
            </w:r>
            <w:r w:rsidR="00692FAF" w:rsidRPr="004828FD">
              <w:rPr>
                <w:sz w:val="24"/>
                <w:szCs w:val="24"/>
              </w:rPr>
              <w:t>Община</w:t>
            </w:r>
            <w:r w:rsidR="002665F5">
              <w:rPr>
                <w:sz w:val="24"/>
                <w:szCs w:val="24"/>
              </w:rPr>
              <w:t xml:space="preserve"> Мин.бани</w:t>
            </w:r>
          </w:p>
          <w:p w:rsidR="00692FAF" w:rsidRPr="004828FD" w:rsidRDefault="00FD0B2A" w:rsidP="00692FAF">
            <w:pPr>
              <w:pStyle w:val="TableParagraph"/>
              <w:spacing w:line="266" w:lineRule="exact"/>
              <w:ind w:left="107"/>
              <w:rPr>
                <w:sz w:val="24"/>
                <w:szCs w:val="24"/>
              </w:rPr>
            </w:pPr>
            <w:r w:rsidRPr="00FD0B2A">
              <w:rPr>
                <w:sz w:val="24"/>
                <w:szCs w:val="24"/>
              </w:rPr>
              <w:t>2. Дирекция „Социал</w:t>
            </w:r>
            <w:r>
              <w:rPr>
                <w:sz w:val="24"/>
                <w:szCs w:val="24"/>
              </w:rPr>
              <w:t>но подпомагане“ – Хасково</w:t>
            </w:r>
          </w:p>
        </w:tc>
        <w:tc>
          <w:tcPr>
            <w:tcW w:w="3522" w:type="dxa"/>
            <w:gridSpan w:val="3"/>
          </w:tcPr>
          <w:p w:rsidR="00692FAF" w:rsidRPr="004828FD" w:rsidRDefault="00692FAF" w:rsidP="00692FAF">
            <w:pPr>
              <w:pStyle w:val="TableParagraph"/>
              <w:ind w:left="106" w:right="98"/>
              <w:jc w:val="both"/>
              <w:rPr>
                <w:sz w:val="24"/>
                <w:szCs w:val="24"/>
              </w:rPr>
            </w:pPr>
            <w:r w:rsidRPr="004828FD">
              <w:rPr>
                <w:sz w:val="24"/>
                <w:szCs w:val="24"/>
              </w:rPr>
              <w:t>Подобрено качеството на живот</w:t>
            </w:r>
            <w:r w:rsidRPr="004828FD">
              <w:rPr>
                <w:spacing w:val="-57"/>
                <w:sz w:val="24"/>
                <w:szCs w:val="24"/>
              </w:rPr>
              <w:t xml:space="preserve"> </w:t>
            </w:r>
            <w:r w:rsidRPr="004828FD">
              <w:rPr>
                <w:sz w:val="24"/>
                <w:szCs w:val="24"/>
              </w:rPr>
              <w:t>на лица, попадащи в</w:t>
            </w:r>
            <w:r w:rsidRPr="004828FD">
              <w:rPr>
                <w:spacing w:val="1"/>
                <w:sz w:val="24"/>
                <w:szCs w:val="24"/>
              </w:rPr>
              <w:t xml:space="preserve"> </w:t>
            </w:r>
            <w:r w:rsidRPr="004828FD">
              <w:rPr>
                <w:sz w:val="24"/>
                <w:szCs w:val="24"/>
              </w:rPr>
              <w:t>следните</w:t>
            </w:r>
            <w:r w:rsidRPr="004828FD">
              <w:rPr>
                <w:spacing w:val="-1"/>
                <w:sz w:val="24"/>
                <w:szCs w:val="24"/>
              </w:rPr>
              <w:t xml:space="preserve"> </w:t>
            </w:r>
            <w:r w:rsidRPr="004828FD">
              <w:rPr>
                <w:sz w:val="24"/>
                <w:szCs w:val="24"/>
              </w:rPr>
              <w:t>целеви</w:t>
            </w:r>
            <w:r w:rsidRPr="004828FD">
              <w:rPr>
                <w:spacing w:val="-1"/>
                <w:sz w:val="24"/>
                <w:szCs w:val="24"/>
              </w:rPr>
              <w:t xml:space="preserve"> </w:t>
            </w:r>
            <w:r w:rsidRPr="004828FD">
              <w:rPr>
                <w:sz w:val="24"/>
                <w:szCs w:val="24"/>
              </w:rPr>
              <w:t>групи:</w:t>
            </w:r>
          </w:p>
          <w:p w:rsidR="00692FAF" w:rsidRPr="004828FD" w:rsidRDefault="00692FAF" w:rsidP="00692FAF">
            <w:pPr>
              <w:pStyle w:val="TableParagraph"/>
              <w:tabs>
                <w:tab w:val="left" w:pos="3208"/>
              </w:tabs>
              <w:ind w:left="106" w:right="97"/>
              <w:jc w:val="both"/>
              <w:rPr>
                <w:sz w:val="24"/>
                <w:szCs w:val="24"/>
              </w:rPr>
            </w:pPr>
            <w:r w:rsidRPr="004828FD">
              <w:rPr>
                <w:sz w:val="24"/>
                <w:szCs w:val="24"/>
              </w:rPr>
              <w:t>-</w:t>
            </w:r>
            <w:r w:rsidRPr="004828FD">
              <w:rPr>
                <w:spacing w:val="1"/>
                <w:sz w:val="24"/>
                <w:szCs w:val="24"/>
              </w:rPr>
              <w:t xml:space="preserve"> </w:t>
            </w:r>
            <w:r w:rsidRPr="004828FD">
              <w:rPr>
                <w:sz w:val="24"/>
                <w:szCs w:val="24"/>
              </w:rPr>
              <w:t>деца с трайни</w:t>
            </w:r>
            <w:r w:rsidRPr="004828FD">
              <w:rPr>
                <w:spacing w:val="1"/>
                <w:sz w:val="24"/>
                <w:szCs w:val="24"/>
              </w:rPr>
              <w:t xml:space="preserve"> </w:t>
            </w:r>
            <w:r w:rsidRPr="004828FD">
              <w:rPr>
                <w:sz w:val="24"/>
                <w:szCs w:val="24"/>
              </w:rPr>
              <w:t>увреждания и</w:t>
            </w:r>
            <w:r w:rsidRPr="004828FD">
              <w:rPr>
                <w:spacing w:val="1"/>
                <w:sz w:val="24"/>
                <w:szCs w:val="24"/>
              </w:rPr>
              <w:t xml:space="preserve"> </w:t>
            </w:r>
            <w:r w:rsidRPr="004828FD">
              <w:rPr>
                <w:sz w:val="24"/>
                <w:szCs w:val="24"/>
              </w:rPr>
              <w:t>пълнолетни</w:t>
            </w:r>
            <w:r w:rsidRPr="004828FD">
              <w:rPr>
                <w:spacing w:val="1"/>
                <w:sz w:val="24"/>
                <w:szCs w:val="24"/>
              </w:rPr>
              <w:t xml:space="preserve"> </w:t>
            </w:r>
            <w:r w:rsidRPr="004828FD">
              <w:rPr>
                <w:sz w:val="24"/>
                <w:szCs w:val="24"/>
              </w:rPr>
              <w:t>лица</w:t>
            </w:r>
            <w:r w:rsidRPr="004828FD">
              <w:rPr>
                <w:spacing w:val="1"/>
                <w:sz w:val="24"/>
                <w:szCs w:val="24"/>
              </w:rPr>
              <w:t xml:space="preserve"> </w:t>
            </w:r>
            <w:r w:rsidRPr="004828FD">
              <w:rPr>
                <w:sz w:val="24"/>
                <w:szCs w:val="24"/>
              </w:rPr>
              <w:t>с</w:t>
            </w:r>
            <w:r w:rsidRPr="004828FD">
              <w:rPr>
                <w:spacing w:val="1"/>
                <w:sz w:val="24"/>
                <w:szCs w:val="24"/>
              </w:rPr>
              <w:t xml:space="preserve"> </w:t>
            </w:r>
            <w:r w:rsidRPr="004828FD">
              <w:rPr>
                <w:sz w:val="24"/>
                <w:szCs w:val="24"/>
              </w:rPr>
              <w:t>трайни</w:t>
            </w:r>
            <w:r w:rsidRPr="004828FD">
              <w:rPr>
                <w:spacing w:val="1"/>
                <w:sz w:val="24"/>
                <w:szCs w:val="24"/>
              </w:rPr>
              <w:t xml:space="preserve"> </w:t>
            </w:r>
            <w:r w:rsidRPr="004828FD">
              <w:rPr>
                <w:sz w:val="24"/>
                <w:szCs w:val="24"/>
              </w:rPr>
              <w:t>увреждания</w:t>
            </w:r>
            <w:r w:rsidRPr="004828FD">
              <w:rPr>
                <w:spacing w:val="1"/>
                <w:sz w:val="24"/>
                <w:szCs w:val="24"/>
              </w:rPr>
              <w:t xml:space="preserve"> </w:t>
            </w:r>
            <w:r w:rsidRPr="004828FD">
              <w:rPr>
                <w:sz w:val="24"/>
                <w:szCs w:val="24"/>
              </w:rPr>
              <w:t>с</w:t>
            </w:r>
            <w:r w:rsidRPr="004828FD">
              <w:rPr>
                <w:spacing w:val="61"/>
                <w:sz w:val="24"/>
                <w:szCs w:val="24"/>
              </w:rPr>
              <w:t xml:space="preserve"> </w:t>
            </w:r>
            <w:r w:rsidRPr="004828FD">
              <w:rPr>
                <w:sz w:val="24"/>
                <w:szCs w:val="24"/>
              </w:rPr>
              <w:t>определена</w:t>
            </w:r>
            <w:r w:rsidRPr="004828FD">
              <w:rPr>
                <w:spacing w:val="1"/>
                <w:sz w:val="24"/>
                <w:szCs w:val="24"/>
              </w:rPr>
              <w:t xml:space="preserve"> </w:t>
            </w:r>
            <w:r w:rsidRPr="004828FD">
              <w:rPr>
                <w:sz w:val="24"/>
                <w:szCs w:val="24"/>
              </w:rPr>
              <w:t>чужда</w:t>
            </w:r>
            <w:r w:rsidRPr="004828FD">
              <w:rPr>
                <w:spacing w:val="-2"/>
                <w:sz w:val="24"/>
                <w:szCs w:val="24"/>
              </w:rPr>
              <w:t xml:space="preserve"> </w:t>
            </w:r>
            <w:r w:rsidRPr="004828FD">
              <w:rPr>
                <w:sz w:val="24"/>
                <w:szCs w:val="24"/>
              </w:rPr>
              <w:t>помощ</w:t>
            </w:r>
          </w:p>
        </w:tc>
        <w:tc>
          <w:tcPr>
            <w:tcW w:w="1645" w:type="dxa"/>
            <w:gridSpan w:val="3"/>
            <w:tcBorders>
              <w:top w:val="single" w:sz="4" w:space="0" w:color="auto"/>
            </w:tcBorders>
          </w:tcPr>
          <w:p w:rsidR="00692FAF" w:rsidRPr="004828FD" w:rsidRDefault="00692FAF" w:rsidP="00692FAF">
            <w:pPr>
              <w:pStyle w:val="TableParagraph"/>
              <w:spacing w:line="268" w:lineRule="exact"/>
              <w:ind w:left="178" w:right="174"/>
              <w:jc w:val="center"/>
              <w:rPr>
                <w:sz w:val="24"/>
                <w:szCs w:val="24"/>
              </w:rPr>
            </w:pPr>
            <w:r w:rsidRPr="004828FD">
              <w:rPr>
                <w:sz w:val="24"/>
                <w:szCs w:val="24"/>
              </w:rPr>
              <w:t>постоянен</w:t>
            </w:r>
          </w:p>
        </w:tc>
        <w:tc>
          <w:tcPr>
            <w:tcW w:w="2066" w:type="dxa"/>
          </w:tcPr>
          <w:p w:rsidR="00692FAF" w:rsidRPr="004828FD" w:rsidRDefault="00692FAF" w:rsidP="00692FAF">
            <w:pPr>
              <w:pStyle w:val="TableParagraph"/>
              <w:spacing w:line="268" w:lineRule="exact"/>
              <w:ind w:left="104" w:right="262"/>
              <w:rPr>
                <w:sz w:val="24"/>
                <w:szCs w:val="24"/>
              </w:rPr>
            </w:pPr>
            <w:r w:rsidRPr="004828FD">
              <w:rPr>
                <w:sz w:val="24"/>
                <w:szCs w:val="24"/>
              </w:rPr>
              <w:t>1.брой сключени тристранни споразумения</w:t>
            </w:r>
            <w:r w:rsidRPr="004828FD">
              <w:rPr>
                <w:spacing w:val="-14"/>
                <w:sz w:val="24"/>
                <w:szCs w:val="24"/>
              </w:rPr>
              <w:t xml:space="preserve"> </w:t>
            </w:r>
            <w:r w:rsidRPr="004828FD">
              <w:rPr>
                <w:sz w:val="24"/>
                <w:szCs w:val="24"/>
              </w:rPr>
              <w:t>за</w:t>
            </w:r>
            <w:r w:rsidRPr="004828FD">
              <w:rPr>
                <w:spacing w:val="-57"/>
                <w:sz w:val="24"/>
                <w:szCs w:val="24"/>
              </w:rPr>
              <w:t xml:space="preserve"> </w:t>
            </w:r>
            <w:r w:rsidRPr="004828FD">
              <w:rPr>
                <w:sz w:val="24"/>
                <w:szCs w:val="24"/>
              </w:rPr>
              <w:t>предоставяне и</w:t>
            </w:r>
            <w:r w:rsidRPr="004828FD">
              <w:rPr>
                <w:spacing w:val="1"/>
                <w:sz w:val="24"/>
                <w:szCs w:val="24"/>
              </w:rPr>
              <w:t xml:space="preserve"> </w:t>
            </w:r>
            <w:r w:rsidRPr="004828FD">
              <w:rPr>
                <w:sz w:val="24"/>
                <w:szCs w:val="24"/>
              </w:rPr>
              <w:t>ползване на</w:t>
            </w:r>
            <w:r w:rsidRPr="004828FD">
              <w:rPr>
                <w:spacing w:val="1"/>
                <w:sz w:val="24"/>
                <w:szCs w:val="24"/>
              </w:rPr>
              <w:t xml:space="preserve"> </w:t>
            </w:r>
            <w:r w:rsidRPr="004828FD">
              <w:rPr>
                <w:sz w:val="24"/>
                <w:szCs w:val="24"/>
              </w:rPr>
              <w:t>лична</w:t>
            </w:r>
            <w:r w:rsidRPr="004828FD">
              <w:rPr>
                <w:spacing w:val="-2"/>
                <w:sz w:val="24"/>
                <w:szCs w:val="24"/>
              </w:rPr>
              <w:t xml:space="preserve"> </w:t>
            </w:r>
            <w:r w:rsidRPr="004828FD">
              <w:rPr>
                <w:sz w:val="24"/>
                <w:szCs w:val="24"/>
              </w:rPr>
              <w:t>помощ.</w:t>
            </w:r>
          </w:p>
          <w:p w:rsidR="00692FAF" w:rsidRPr="004828FD" w:rsidRDefault="00692FAF" w:rsidP="00692FAF">
            <w:pPr>
              <w:pStyle w:val="TableParagraph"/>
              <w:ind w:left="104" w:right="100"/>
              <w:rPr>
                <w:sz w:val="24"/>
                <w:szCs w:val="24"/>
              </w:rPr>
            </w:pPr>
            <w:r w:rsidRPr="004828FD">
              <w:rPr>
                <w:sz w:val="24"/>
                <w:szCs w:val="24"/>
              </w:rPr>
              <w:t>2. Брой сключени</w:t>
            </w:r>
            <w:r w:rsidRPr="004828FD">
              <w:rPr>
                <w:spacing w:val="-57"/>
                <w:sz w:val="24"/>
                <w:szCs w:val="24"/>
              </w:rPr>
              <w:t xml:space="preserve"> </w:t>
            </w:r>
            <w:r w:rsidRPr="004828FD">
              <w:rPr>
                <w:sz w:val="24"/>
                <w:szCs w:val="24"/>
              </w:rPr>
              <w:t>трудови договори</w:t>
            </w:r>
            <w:r w:rsidRPr="004828FD">
              <w:rPr>
                <w:spacing w:val="-58"/>
                <w:sz w:val="24"/>
                <w:szCs w:val="24"/>
              </w:rPr>
              <w:t xml:space="preserve"> </w:t>
            </w:r>
            <w:r w:rsidRPr="004828FD">
              <w:rPr>
                <w:sz w:val="24"/>
                <w:szCs w:val="24"/>
              </w:rPr>
              <w:t>за изпълнение на</w:t>
            </w:r>
            <w:r w:rsidRPr="004828FD">
              <w:rPr>
                <w:spacing w:val="1"/>
                <w:sz w:val="24"/>
                <w:szCs w:val="24"/>
              </w:rPr>
              <w:t xml:space="preserve"> </w:t>
            </w:r>
            <w:r w:rsidRPr="004828FD">
              <w:rPr>
                <w:sz w:val="24"/>
                <w:szCs w:val="24"/>
              </w:rPr>
              <w:t>длъжността</w:t>
            </w:r>
          </w:p>
          <w:p w:rsidR="00692FAF" w:rsidRPr="004828FD" w:rsidRDefault="00692FAF" w:rsidP="00692FAF">
            <w:pPr>
              <w:pStyle w:val="TableParagraph"/>
              <w:spacing w:line="266" w:lineRule="exact"/>
              <w:ind w:left="104"/>
              <w:rPr>
                <w:sz w:val="24"/>
                <w:szCs w:val="24"/>
              </w:rPr>
            </w:pPr>
            <w:r w:rsidRPr="004828FD">
              <w:rPr>
                <w:sz w:val="24"/>
                <w:szCs w:val="24"/>
              </w:rPr>
              <w:t>„Личен</w:t>
            </w:r>
            <w:r w:rsidRPr="004828FD">
              <w:rPr>
                <w:spacing w:val="1"/>
                <w:sz w:val="24"/>
                <w:szCs w:val="24"/>
              </w:rPr>
              <w:t xml:space="preserve"> </w:t>
            </w:r>
            <w:r w:rsidRPr="004828FD">
              <w:rPr>
                <w:sz w:val="24"/>
                <w:szCs w:val="24"/>
              </w:rPr>
              <w:t>асистент“.</w:t>
            </w:r>
          </w:p>
        </w:tc>
        <w:tc>
          <w:tcPr>
            <w:tcW w:w="2703" w:type="dxa"/>
            <w:gridSpan w:val="3"/>
          </w:tcPr>
          <w:p w:rsidR="00692FAF" w:rsidRPr="004828FD" w:rsidRDefault="00692FAF" w:rsidP="00692FAF">
            <w:pPr>
              <w:pStyle w:val="TableParagraph"/>
              <w:spacing w:line="268" w:lineRule="exact"/>
              <w:ind w:left="103"/>
              <w:rPr>
                <w:sz w:val="24"/>
                <w:szCs w:val="24"/>
              </w:rPr>
            </w:pPr>
            <w:r w:rsidRPr="004828FD">
              <w:rPr>
                <w:sz w:val="24"/>
                <w:szCs w:val="24"/>
              </w:rPr>
              <w:t>Със</w:t>
            </w:r>
            <w:r w:rsidRPr="004828FD">
              <w:rPr>
                <w:spacing w:val="-3"/>
                <w:sz w:val="24"/>
                <w:szCs w:val="24"/>
              </w:rPr>
              <w:t xml:space="preserve"> </w:t>
            </w:r>
            <w:r w:rsidRPr="004828FD">
              <w:rPr>
                <w:sz w:val="24"/>
                <w:szCs w:val="24"/>
              </w:rPr>
              <w:t>средства</w:t>
            </w:r>
            <w:r w:rsidRPr="004828FD">
              <w:rPr>
                <w:spacing w:val="-2"/>
                <w:sz w:val="24"/>
                <w:szCs w:val="24"/>
              </w:rPr>
              <w:t xml:space="preserve"> </w:t>
            </w:r>
            <w:r w:rsidRPr="004828FD">
              <w:rPr>
                <w:sz w:val="24"/>
                <w:szCs w:val="24"/>
              </w:rPr>
              <w:t>от</w:t>
            </w:r>
          </w:p>
          <w:p w:rsidR="00692FAF" w:rsidRPr="004828FD" w:rsidRDefault="00692FAF" w:rsidP="00692FAF">
            <w:pPr>
              <w:pStyle w:val="TableParagraph"/>
              <w:spacing w:line="266" w:lineRule="exact"/>
              <w:ind w:left="103"/>
              <w:rPr>
                <w:sz w:val="24"/>
                <w:szCs w:val="24"/>
              </w:rPr>
            </w:pPr>
            <w:r w:rsidRPr="004828FD">
              <w:rPr>
                <w:sz w:val="24"/>
                <w:szCs w:val="24"/>
              </w:rPr>
              <w:t>държавния</w:t>
            </w:r>
            <w:r w:rsidRPr="004828FD">
              <w:rPr>
                <w:spacing w:val="-2"/>
                <w:sz w:val="24"/>
                <w:szCs w:val="24"/>
              </w:rPr>
              <w:t xml:space="preserve"> </w:t>
            </w:r>
            <w:r w:rsidRPr="004828FD">
              <w:rPr>
                <w:sz w:val="24"/>
                <w:szCs w:val="24"/>
              </w:rPr>
              <w:t>бюджет.</w:t>
            </w:r>
          </w:p>
        </w:tc>
      </w:tr>
      <w:tr w:rsidR="00692FAF" w:rsidRPr="004828FD" w:rsidTr="005005F2">
        <w:trPr>
          <w:trHeight w:val="3588"/>
        </w:trPr>
        <w:tc>
          <w:tcPr>
            <w:tcW w:w="569" w:type="dxa"/>
          </w:tcPr>
          <w:p w:rsidR="00692FAF" w:rsidRPr="004828FD" w:rsidRDefault="00692FAF" w:rsidP="00692FAF">
            <w:pPr>
              <w:pStyle w:val="TableParagraph"/>
              <w:spacing w:line="268" w:lineRule="exact"/>
              <w:ind w:left="111" w:right="107"/>
              <w:jc w:val="center"/>
              <w:rPr>
                <w:sz w:val="24"/>
                <w:szCs w:val="24"/>
              </w:rPr>
            </w:pPr>
            <w:r>
              <w:rPr>
                <w:sz w:val="24"/>
                <w:szCs w:val="24"/>
                <w:lang w:val="en-US"/>
              </w:rPr>
              <w:t>3</w:t>
            </w:r>
            <w:r w:rsidRPr="004828FD">
              <w:rPr>
                <w:sz w:val="24"/>
                <w:szCs w:val="24"/>
              </w:rPr>
              <w:t>.</w:t>
            </w:r>
          </w:p>
        </w:tc>
        <w:tc>
          <w:tcPr>
            <w:tcW w:w="2552" w:type="dxa"/>
            <w:gridSpan w:val="2"/>
          </w:tcPr>
          <w:p w:rsidR="00692FAF" w:rsidRPr="00F4272E" w:rsidRDefault="00692FAF" w:rsidP="00692FAF">
            <w:pPr>
              <w:pStyle w:val="TableParagraph"/>
              <w:ind w:right="446"/>
              <w:jc w:val="both"/>
              <w:rPr>
                <w:sz w:val="24"/>
                <w:szCs w:val="24"/>
              </w:rPr>
            </w:pPr>
            <w:r w:rsidRPr="00F4272E">
              <w:rPr>
                <w:color w:val="000000"/>
                <w:sz w:val="24"/>
                <w:szCs w:val="24"/>
                <w:shd w:val="clear" w:color="auto" w:fill="FFFFFF"/>
              </w:rPr>
              <w:t>Реализиране на проект „Топъл обяд в община Минерални бани“ по процедура BG05SFPR003-1.001 -</w:t>
            </w:r>
          </w:p>
        </w:tc>
        <w:tc>
          <w:tcPr>
            <w:tcW w:w="2411" w:type="dxa"/>
          </w:tcPr>
          <w:p w:rsidR="00692FAF" w:rsidRPr="004828FD" w:rsidRDefault="00692FAF" w:rsidP="00692FAF">
            <w:pPr>
              <w:pStyle w:val="TableParagraph"/>
              <w:ind w:left="0" w:right="618"/>
              <w:rPr>
                <w:sz w:val="24"/>
                <w:szCs w:val="24"/>
              </w:rPr>
            </w:pPr>
            <w:r w:rsidRPr="004828FD">
              <w:rPr>
                <w:sz w:val="24"/>
                <w:szCs w:val="24"/>
              </w:rPr>
              <w:t xml:space="preserve">Община </w:t>
            </w:r>
            <w:r w:rsidR="002665F5">
              <w:rPr>
                <w:sz w:val="24"/>
                <w:szCs w:val="24"/>
              </w:rPr>
              <w:t>Минерални бани</w:t>
            </w:r>
          </w:p>
        </w:tc>
        <w:tc>
          <w:tcPr>
            <w:tcW w:w="3522" w:type="dxa"/>
            <w:gridSpan w:val="3"/>
          </w:tcPr>
          <w:p w:rsidR="00692FAF" w:rsidRDefault="00692FAF" w:rsidP="00692FAF">
            <w:pPr>
              <w:pStyle w:val="TableParagraph"/>
              <w:ind w:left="106" w:right="99"/>
              <w:jc w:val="both"/>
              <w:rPr>
                <w:sz w:val="24"/>
                <w:szCs w:val="24"/>
              </w:rPr>
            </w:pPr>
            <w:r w:rsidRPr="004828FD">
              <w:rPr>
                <w:sz w:val="24"/>
                <w:szCs w:val="24"/>
              </w:rPr>
              <w:t>Подобрено</w:t>
            </w:r>
            <w:r w:rsidRPr="004828FD">
              <w:rPr>
                <w:spacing w:val="1"/>
                <w:sz w:val="24"/>
                <w:szCs w:val="24"/>
              </w:rPr>
              <w:t xml:space="preserve"> </w:t>
            </w:r>
            <w:r w:rsidRPr="004828FD">
              <w:rPr>
                <w:sz w:val="24"/>
                <w:szCs w:val="24"/>
              </w:rPr>
              <w:t>качество</w:t>
            </w:r>
            <w:r w:rsidRPr="004828FD">
              <w:rPr>
                <w:spacing w:val="1"/>
                <w:sz w:val="24"/>
                <w:szCs w:val="24"/>
              </w:rPr>
              <w:t xml:space="preserve"> </w:t>
            </w:r>
            <w:r w:rsidRPr="004828FD">
              <w:rPr>
                <w:sz w:val="24"/>
                <w:szCs w:val="24"/>
              </w:rPr>
              <w:t>на</w:t>
            </w:r>
            <w:r w:rsidRPr="004828FD">
              <w:rPr>
                <w:spacing w:val="1"/>
                <w:sz w:val="24"/>
                <w:szCs w:val="24"/>
              </w:rPr>
              <w:t xml:space="preserve"> </w:t>
            </w:r>
            <w:r w:rsidRPr="004828FD">
              <w:rPr>
                <w:sz w:val="24"/>
                <w:szCs w:val="24"/>
              </w:rPr>
              <w:t>живот</w:t>
            </w:r>
            <w:r w:rsidRPr="004828FD">
              <w:rPr>
                <w:spacing w:val="-57"/>
                <w:sz w:val="24"/>
                <w:szCs w:val="24"/>
              </w:rPr>
              <w:t xml:space="preserve"> </w:t>
            </w:r>
            <w:r w:rsidRPr="004828FD">
              <w:rPr>
                <w:sz w:val="24"/>
                <w:szCs w:val="24"/>
              </w:rPr>
              <w:t>на</w:t>
            </w:r>
            <w:r w:rsidRPr="004828FD">
              <w:rPr>
                <w:spacing w:val="1"/>
                <w:sz w:val="24"/>
                <w:szCs w:val="24"/>
              </w:rPr>
              <w:t xml:space="preserve"> </w:t>
            </w:r>
            <w:r w:rsidRPr="004828FD">
              <w:rPr>
                <w:sz w:val="24"/>
                <w:szCs w:val="24"/>
              </w:rPr>
              <w:t>възрастни</w:t>
            </w:r>
            <w:r w:rsidRPr="004828FD">
              <w:rPr>
                <w:spacing w:val="1"/>
                <w:sz w:val="24"/>
                <w:szCs w:val="24"/>
              </w:rPr>
              <w:t xml:space="preserve"> </w:t>
            </w:r>
            <w:r w:rsidRPr="004828FD">
              <w:rPr>
                <w:sz w:val="24"/>
                <w:szCs w:val="24"/>
              </w:rPr>
              <w:t>хора</w:t>
            </w:r>
            <w:r w:rsidRPr="004828FD">
              <w:rPr>
                <w:spacing w:val="1"/>
                <w:sz w:val="24"/>
                <w:szCs w:val="24"/>
              </w:rPr>
              <w:t xml:space="preserve"> </w:t>
            </w:r>
            <w:r w:rsidRPr="004828FD">
              <w:rPr>
                <w:sz w:val="24"/>
                <w:szCs w:val="24"/>
              </w:rPr>
              <w:t>в</w:t>
            </w:r>
            <w:r w:rsidRPr="004828FD">
              <w:rPr>
                <w:spacing w:val="-57"/>
                <w:sz w:val="24"/>
                <w:szCs w:val="24"/>
              </w:rPr>
              <w:t xml:space="preserve"> </w:t>
            </w:r>
            <w:r w:rsidRPr="004828FD">
              <w:rPr>
                <w:sz w:val="24"/>
                <w:szCs w:val="24"/>
              </w:rPr>
              <w:t>над</w:t>
            </w:r>
            <w:r w:rsidR="00BC2BA0">
              <w:rPr>
                <w:sz w:val="24"/>
                <w:szCs w:val="24"/>
              </w:rPr>
              <w:t xml:space="preserve"> </w:t>
            </w:r>
            <w:r w:rsidRPr="004828FD">
              <w:rPr>
                <w:sz w:val="24"/>
                <w:szCs w:val="24"/>
              </w:rPr>
              <w:t>трудоспособна</w:t>
            </w:r>
            <w:r w:rsidRPr="004828FD">
              <w:rPr>
                <w:spacing w:val="1"/>
                <w:sz w:val="24"/>
                <w:szCs w:val="24"/>
              </w:rPr>
              <w:t xml:space="preserve"> </w:t>
            </w:r>
            <w:r w:rsidRPr="004828FD">
              <w:rPr>
                <w:sz w:val="24"/>
                <w:szCs w:val="24"/>
              </w:rPr>
              <w:t>възраст</w:t>
            </w:r>
            <w:r w:rsidRPr="004828FD">
              <w:rPr>
                <w:spacing w:val="1"/>
                <w:sz w:val="24"/>
                <w:szCs w:val="24"/>
              </w:rPr>
              <w:t xml:space="preserve"> </w:t>
            </w:r>
            <w:r w:rsidRPr="004828FD">
              <w:rPr>
                <w:sz w:val="24"/>
                <w:szCs w:val="24"/>
              </w:rPr>
              <w:t>и</w:t>
            </w:r>
            <w:r w:rsidRPr="004828FD">
              <w:rPr>
                <w:spacing w:val="-57"/>
                <w:sz w:val="24"/>
                <w:szCs w:val="24"/>
              </w:rPr>
              <w:t xml:space="preserve"> </w:t>
            </w:r>
            <w:r w:rsidRPr="004828FD">
              <w:rPr>
                <w:sz w:val="24"/>
                <w:szCs w:val="24"/>
              </w:rPr>
              <w:t>лица</w:t>
            </w:r>
            <w:r w:rsidRPr="004828FD">
              <w:rPr>
                <w:spacing w:val="-2"/>
                <w:sz w:val="24"/>
                <w:szCs w:val="24"/>
              </w:rPr>
              <w:t xml:space="preserve"> </w:t>
            </w:r>
            <w:r w:rsidRPr="004828FD">
              <w:rPr>
                <w:sz w:val="24"/>
                <w:szCs w:val="24"/>
              </w:rPr>
              <w:t>с</w:t>
            </w:r>
            <w:r w:rsidRPr="004828FD">
              <w:rPr>
                <w:spacing w:val="-2"/>
                <w:sz w:val="24"/>
                <w:szCs w:val="24"/>
              </w:rPr>
              <w:t xml:space="preserve"> </w:t>
            </w:r>
            <w:r w:rsidRPr="004828FD">
              <w:rPr>
                <w:sz w:val="24"/>
                <w:szCs w:val="24"/>
              </w:rPr>
              <w:t>трайни</w:t>
            </w:r>
            <w:r w:rsidRPr="004828FD">
              <w:rPr>
                <w:spacing w:val="2"/>
                <w:sz w:val="24"/>
                <w:szCs w:val="24"/>
              </w:rPr>
              <w:t xml:space="preserve"> </w:t>
            </w:r>
            <w:r w:rsidRPr="004828FD">
              <w:rPr>
                <w:sz w:val="24"/>
                <w:szCs w:val="24"/>
              </w:rPr>
              <w:t>увреждания</w:t>
            </w:r>
          </w:p>
          <w:p w:rsidR="00692FAF" w:rsidRPr="00407887" w:rsidRDefault="00692FAF" w:rsidP="00692FAF"/>
          <w:p w:rsidR="00692FAF" w:rsidRPr="00407887" w:rsidRDefault="00692FAF" w:rsidP="00692FAF"/>
          <w:p w:rsidR="00692FAF" w:rsidRPr="00407887" w:rsidRDefault="00692FAF" w:rsidP="00692FAF">
            <w:pPr>
              <w:tabs>
                <w:tab w:val="left" w:pos="1125"/>
              </w:tabs>
              <w:rPr>
                <w:lang w:val="en-US"/>
              </w:rPr>
            </w:pPr>
          </w:p>
        </w:tc>
        <w:tc>
          <w:tcPr>
            <w:tcW w:w="1645" w:type="dxa"/>
            <w:gridSpan w:val="3"/>
          </w:tcPr>
          <w:p w:rsidR="00692FAF" w:rsidRDefault="00692FAF" w:rsidP="00692FAF">
            <w:pPr>
              <w:pStyle w:val="TableParagraph"/>
              <w:spacing w:line="268" w:lineRule="exact"/>
              <w:ind w:left="178" w:right="174"/>
              <w:jc w:val="center"/>
              <w:rPr>
                <w:sz w:val="24"/>
                <w:szCs w:val="24"/>
              </w:rPr>
            </w:pPr>
            <w:r w:rsidRPr="00BC2BA0">
              <w:rPr>
                <w:sz w:val="24"/>
                <w:szCs w:val="24"/>
                <w:lang w:val="en-US"/>
              </w:rPr>
              <w:t>30.09.</w:t>
            </w:r>
            <w:r w:rsidRPr="00BC2BA0">
              <w:rPr>
                <w:sz w:val="24"/>
                <w:szCs w:val="24"/>
              </w:rPr>
              <w:t>202</w:t>
            </w:r>
            <w:r w:rsidR="00FD0B2A" w:rsidRPr="00BC2BA0">
              <w:rPr>
                <w:sz w:val="24"/>
                <w:szCs w:val="24"/>
              </w:rPr>
              <w:t>6</w:t>
            </w:r>
            <w:r w:rsidRPr="00BC2BA0">
              <w:rPr>
                <w:spacing w:val="-1"/>
                <w:sz w:val="24"/>
                <w:szCs w:val="24"/>
              </w:rPr>
              <w:t xml:space="preserve"> </w:t>
            </w:r>
            <w:r w:rsidRPr="00407887">
              <w:rPr>
                <w:sz w:val="24"/>
                <w:szCs w:val="24"/>
              </w:rPr>
              <w:t>г.</w:t>
            </w:r>
          </w:p>
          <w:p w:rsidR="00692FAF" w:rsidRPr="00407887" w:rsidRDefault="00692FAF" w:rsidP="00692FAF"/>
          <w:p w:rsidR="00692FAF" w:rsidRPr="00407887" w:rsidRDefault="00692FAF" w:rsidP="00692FAF"/>
          <w:p w:rsidR="00692FAF" w:rsidRPr="00407887" w:rsidRDefault="00692FAF" w:rsidP="00692FAF"/>
          <w:p w:rsidR="00692FAF" w:rsidRPr="00407887" w:rsidRDefault="00692FAF" w:rsidP="00692FAF"/>
          <w:p w:rsidR="00692FAF" w:rsidRPr="00407887" w:rsidRDefault="00692FAF" w:rsidP="00692FAF"/>
          <w:p w:rsidR="00692FAF" w:rsidRPr="00407887" w:rsidRDefault="00692FAF" w:rsidP="00692FAF"/>
          <w:p w:rsidR="00692FAF" w:rsidRPr="00407887" w:rsidRDefault="00692FAF" w:rsidP="00692FAF"/>
          <w:p w:rsidR="00692FAF" w:rsidRPr="00407887" w:rsidRDefault="00692FAF" w:rsidP="00692FAF"/>
          <w:p w:rsidR="00692FAF" w:rsidRPr="00407887" w:rsidRDefault="00692FAF" w:rsidP="00692FAF"/>
          <w:p w:rsidR="00692FAF" w:rsidRPr="00407887" w:rsidRDefault="00692FAF" w:rsidP="00692FAF">
            <w:pPr>
              <w:rPr>
                <w:lang w:val="en-US"/>
              </w:rPr>
            </w:pPr>
          </w:p>
        </w:tc>
        <w:tc>
          <w:tcPr>
            <w:tcW w:w="2066" w:type="dxa"/>
          </w:tcPr>
          <w:p w:rsidR="00FD0B2A" w:rsidRDefault="00FD0B2A" w:rsidP="00FD0B2A">
            <w:pPr>
              <w:pStyle w:val="TableParagraph"/>
              <w:tabs>
                <w:tab w:val="left" w:pos="218"/>
              </w:tabs>
              <w:spacing w:line="270" w:lineRule="atLeast"/>
              <w:ind w:left="75" w:right="78"/>
              <w:rPr>
                <w:sz w:val="24"/>
                <w:szCs w:val="24"/>
              </w:rPr>
            </w:pPr>
            <w:r w:rsidRPr="00FD0B2A">
              <w:rPr>
                <w:sz w:val="24"/>
                <w:szCs w:val="24"/>
              </w:rPr>
              <w:t>- брой потребители;</w:t>
            </w:r>
          </w:p>
          <w:p w:rsidR="00692FAF" w:rsidRPr="004828FD" w:rsidRDefault="00692FAF" w:rsidP="00692FAF">
            <w:pPr>
              <w:pStyle w:val="TableParagraph"/>
              <w:numPr>
                <w:ilvl w:val="0"/>
                <w:numId w:val="12"/>
              </w:numPr>
              <w:tabs>
                <w:tab w:val="left" w:pos="218"/>
              </w:tabs>
              <w:spacing w:line="270" w:lineRule="atLeast"/>
              <w:ind w:right="78" w:firstLine="28"/>
              <w:rPr>
                <w:sz w:val="24"/>
                <w:szCs w:val="24"/>
              </w:rPr>
            </w:pPr>
            <w:r w:rsidRPr="004828FD">
              <w:rPr>
                <w:sz w:val="24"/>
                <w:szCs w:val="24"/>
              </w:rPr>
              <w:t>брой договори за</w:t>
            </w:r>
            <w:r w:rsidRPr="004828FD">
              <w:rPr>
                <w:spacing w:val="-57"/>
                <w:sz w:val="24"/>
                <w:szCs w:val="24"/>
              </w:rPr>
              <w:t xml:space="preserve"> </w:t>
            </w:r>
            <w:r w:rsidRPr="004828FD">
              <w:rPr>
                <w:sz w:val="24"/>
                <w:szCs w:val="24"/>
              </w:rPr>
              <w:t>ползване</w:t>
            </w:r>
            <w:r w:rsidRPr="004828FD">
              <w:rPr>
                <w:spacing w:val="-2"/>
                <w:sz w:val="24"/>
                <w:szCs w:val="24"/>
              </w:rPr>
              <w:t xml:space="preserve"> </w:t>
            </w:r>
            <w:r w:rsidRPr="004828FD">
              <w:rPr>
                <w:sz w:val="24"/>
                <w:szCs w:val="24"/>
              </w:rPr>
              <w:t>на социални</w:t>
            </w:r>
            <w:r w:rsidRPr="004828FD">
              <w:rPr>
                <w:spacing w:val="-3"/>
                <w:sz w:val="24"/>
                <w:szCs w:val="24"/>
              </w:rPr>
              <w:t xml:space="preserve"> </w:t>
            </w:r>
            <w:r w:rsidRPr="004828FD">
              <w:rPr>
                <w:sz w:val="24"/>
                <w:szCs w:val="24"/>
              </w:rPr>
              <w:t>услуги</w:t>
            </w:r>
          </w:p>
        </w:tc>
        <w:tc>
          <w:tcPr>
            <w:tcW w:w="2703" w:type="dxa"/>
            <w:gridSpan w:val="3"/>
          </w:tcPr>
          <w:p w:rsidR="00692FAF" w:rsidRDefault="00692FAF" w:rsidP="00692FAF">
            <w:pPr>
              <w:pStyle w:val="TableParagraph"/>
              <w:ind w:left="136" w:right="500"/>
              <w:rPr>
                <w:sz w:val="24"/>
                <w:szCs w:val="24"/>
              </w:rPr>
            </w:pPr>
            <w:r w:rsidRPr="004828FD">
              <w:rPr>
                <w:sz w:val="24"/>
                <w:szCs w:val="24"/>
              </w:rPr>
              <w:t>В рамките на</w:t>
            </w:r>
            <w:r w:rsidRPr="004828FD">
              <w:rPr>
                <w:spacing w:val="1"/>
                <w:sz w:val="24"/>
                <w:szCs w:val="24"/>
              </w:rPr>
              <w:t xml:space="preserve"> </w:t>
            </w:r>
            <w:r w:rsidRPr="004828FD">
              <w:rPr>
                <w:sz w:val="24"/>
                <w:szCs w:val="24"/>
              </w:rPr>
              <w:t>утвърдения</w:t>
            </w:r>
            <w:r w:rsidRPr="004828FD">
              <w:rPr>
                <w:spacing w:val="-8"/>
                <w:sz w:val="24"/>
                <w:szCs w:val="24"/>
              </w:rPr>
              <w:t xml:space="preserve"> </w:t>
            </w:r>
            <w:r w:rsidRPr="004828FD">
              <w:rPr>
                <w:sz w:val="24"/>
                <w:szCs w:val="24"/>
              </w:rPr>
              <w:t>бюджет</w:t>
            </w:r>
          </w:p>
          <w:p w:rsidR="00692FAF" w:rsidRPr="00407887" w:rsidRDefault="00692FAF" w:rsidP="00692FAF"/>
          <w:p w:rsidR="00692FAF" w:rsidRPr="00407887" w:rsidRDefault="00692FAF" w:rsidP="00692FAF"/>
          <w:p w:rsidR="00692FAF" w:rsidRPr="00407887" w:rsidRDefault="00692FAF" w:rsidP="00692FAF">
            <w:pPr>
              <w:rPr>
                <w:lang w:val="en-US"/>
              </w:rPr>
            </w:pPr>
          </w:p>
        </w:tc>
      </w:tr>
      <w:tr w:rsidR="006773C7" w:rsidRPr="004828FD" w:rsidTr="005005F2">
        <w:trPr>
          <w:trHeight w:val="1656"/>
        </w:trPr>
        <w:tc>
          <w:tcPr>
            <w:tcW w:w="569" w:type="dxa"/>
          </w:tcPr>
          <w:p w:rsidR="006773C7" w:rsidRPr="004828FD" w:rsidRDefault="006773C7" w:rsidP="006773C7">
            <w:pPr>
              <w:pStyle w:val="TableParagraph"/>
              <w:spacing w:line="268" w:lineRule="exact"/>
              <w:ind w:left="111" w:right="107"/>
              <w:jc w:val="center"/>
              <w:rPr>
                <w:sz w:val="24"/>
                <w:szCs w:val="24"/>
              </w:rPr>
            </w:pPr>
            <w:r>
              <w:rPr>
                <w:sz w:val="24"/>
                <w:szCs w:val="24"/>
                <w:lang w:val="en-US"/>
              </w:rPr>
              <w:lastRenderedPageBreak/>
              <w:t>4</w:t>
            </w:r>
            <w:r>
              <w:rPr>
                <w:sz w:val="24"/>
                <w:szCs w:val="24"/>
              </w:rPr>
              <w:t>.</w:t>
            </w:r>
          </w:p>
        </w:tc>
        <w:tc>
          <w:tcPr>
            <w:tcW w:w="2552" w:type="dxa"/>
            <w:gridSpan w:val="2"/>
          </w:tcPr>
          <w:p w:rsidR="006773C7" w:rsidRPr="004828FD" w:rsidRDefault="006773C7" w:rsidP="006773C7">
            <w:pPr>
              <w:pStyle w:val="TableParagraph"/>
              <w:ind w:right="446"/>
              <w:rPr>
                <w:sz w:val="24"/>
                <w:szCs w:val="24"/>
              </w:rPr>
            </w:pPr>
            <w:r>
              <w:rPr>
                <w:sz w:val="24"/>
                <w:szCs w:val="24"/>
              </w:rPr>
              <w:t>ЦСРИ</w:t>
            </w:r>
            <w:r w:rsidRPr="00FD0B2A">
              <w:rPr>
                <w:sz w:val="24"/>
                <w:szCs w:val="24"/>
              </w:rPr>
              <w:t xml:space="preserve">“, като държавно делегирана дейност, ще </w:t>
            </w:r>
            <w:r>
              <w:rPr>
                <w:sz w:val="24"/>
                <w:szCs w:val="24"/>
              </w:rPr>
              <w:t xml:space="preserve">предоставя </w:t>
            </w:r>
          </w:p>
          <w:p w:rsidR="006773C7" w:rsidRPr="004828FD" w:rsidRDefault="006773C7" w:rsidP="006773C7">
            <w:pPr>
              <w:pStyle w:val="TableParagraph"/>
              <w:ind w:right="446"/>
              <w:rPr>
                <w:sz w:val="24"/>
                <w:szCs w:val="24"/>
              </w:rPr>
            </w:pPr>
            <w:r w:rsidRPr="006773C7">
              <w:rPr>
                <w:sz w:val="24"/>
                <w:szCs w:val="24"/>
              </w:rPr>
              <w:t>специализираните услуги включващи: „Информиране и консултиране“ по чл. 15, т. 1 от ЗСУ; „Застъпничество и посредничество“ по чл. 15, т. 2; „Терапия и рехабилитация по чл. 15, т. 4“; „Обучение за придобиване на умения“ по чл. 15, т. 5; „Подкрепа за придобиване на трудови умения“ по чл. 16, т. 6.</w:t>
            </w:r>
          </w:p>
        </w:tc>
        <w:tc>
          <w:tcPr>
            <w:tcW w:w="2411" w:type="dxa"/>
          </w:tcPr>
          <w:p w:rsidR="006773C7" w:rsidRPr="004828FD" w:rsidRDefault="006773C7" w:rsidP="006773C7">
            <w:pPr>
              <w:pStyle w:val="TableParagraph"/>
              <w:ind w:left="107" w:right="618"/>
              <w:rPr>
                <w:sz w:val="24"/>
                <w:szCs w:val="24"/>
              </w:rPr>
            </w:pPr>
            <w:r w:rsidRPr="004828FD">
              <w:rPr>
                <w:sz w:val="24"/>
                <w:szCs w:val="24"/>
              </w:rPr>
              <w:t>Община</w:t>
            </w:r>
            <w:r w:rsidR="002665F5">
              <w:rPr>
                <w:sz w:val="24"/>
                <w:szCs w:val="24"/>
              </w:rPr>
              <w:t xml:space="preserve"> Минерални бани</w:t>
            </w:r>
          </w:p>
        </w:tc>
        <w:tc>
          <w:tcPr>
            <w:tcW w:w="3522" w:type="dxa"/>
            <w:gridSpan w:val="3"/>
          </w:tcPr>
          <w:p w:rsidR="006773C7" w:rsidRPr="00FD0B2A" w:rsidRDefault="006773C7" w:rsidP="006773C7">
            <w:pPr>
              <w:pStyle w:val="TableParagraph"/>
              <w:ind w:right="446"/>
              <w:rPr>
                <w:sz w:val="24"/>
                <w:szCs w:val="24"/>
              </w:rPr>
            </w:pPr>
            <w:r>
              <w:rPr>
                <w:sz w:val="24"/>
                <w:szCs w:val="24"/>
              </w:rPr>
              <w:t>П</w:t>
            </w:r>
            <w:r w:rsidRPr="00FD0B2A">
              <w:rPr>
                <w:sz w:val="24"/>
                <w:szCs w:val="24"/>
              </w:rPr>
              <w:t>редоставя</w:t>
            </w:r>
            <w:r>
              <w:rPr>
                <w:sz w:val="24"/>
                <w:szCs w:val="24"/>
              </w:rPr>
              <w:t>не</w:t>
            </w:r>
            <w:r w:rsidRPr="00FD0B2A">
              <w:rPr>
                <w:sz w:val="24"/>
                <w:szCs w:val="24"/>
              </w:rPr>
              <w:t xml:space="preserve"> подкрепа за деца, включително с увреждания или затруднения в развитието и техните семейства, за развитие и обогатяване на техните индивидуални способности и умения; формиране на родителски умения за грижа и задоволяване на потребностите на деца със специални нужди и деца в риск; подобряване на семейната среда; повишаване на училищната готовност на децата за успешна интеграция в образователната система, както и предотвратяване на настаняването на деца в специализирани институции.</w:t>
            </w:r>
          </w:p>
          <w:p w:rsidR="006773C7" w:rsidRPr="004828FD" w:rsidRDefault="006773C7" w:rsidP="006773C7">
            <w:pPr>
              <w:pStyle w:val="TableParagraph"/>
              <w:ind w:right="446"/>
              <w:rPr>
                <w:sz w:val="24"/>
                <w:szCs w:val="24"/>
              </w:rPr>
            </w:pPr>
            <w:r w:rsidRPr="00FD0B2A">
              <w:rPr>
                <w:sz w:val="24"/>
                <w:szCs w:val="24"/>
              </w:rPr>
              <w:t>Освен деца, потенциални потребители са и възрастни хора с увреждания, хора в риск и такива, изпаднали в кризисна ситуация.</w:t>
            </w:r>
          </w:p>
        </w:tc>
        <w:tc>
          <w:tcPr>
            <w:tcW w:w="1645" w:type="dxa"/>
            <w:gridSpan w:val="3"/>
          </w:tcPr>
          <w:p w:rsidR="006773C7" w:rsidRPr="004828FD" w:rsidRDefault="006773C7" w:rsidP="006773C7">
            <w:pPr>
              <w:pStyle w:val="TableParagraph"/>
              <w:spacing w:line="268" w:lineRule="exact"/>
              <w:ind w:left="178" w:right="174"/>
              <w:jc w:val="center"/>
              <w:rPr>
                <w:sz w:val="24"/>
                <w:szCs w:val="24"/>
              </w:rPr>
            </w:pPr>
            <w:r w:rsidRPr="00900931">
              <w:rPr>
                <w:sz w:val="24"/>
                <w:szCs w:val="24"/>
              </w:rPr>
              <w:t>202</w:t>
            </w:r>
            <w:r>
              <w:rPr>
                <w:sz w:val="24"/>
                <w:szCs w:val="24"/>
              </w:rPr>
              <w:t>6</w:t>
            </w:r>
          </w:p>
        </w:tc>
        <w:tc>
          <w:tcPr>
            <w:tcW w:w="2066" w:type="dxa"/>
          </w:tcPr>
          <w:p w:rsidR="006773C7" w:rsidRPr="004828FD" w:rsidRDefault="006773C7" w:rsidP="006773C7">
            <w:pPr>
              <w:pStyle w:val="TableParagraph"/>
              <w:numPr>
                <w:ilvl w:val="0"/>
                <w:numId w:val="12"/>
              </w:numPr>
              <w:tabs>
                <w:tab w:val="left" w:pos="218"/>
              </w:tabs>
              <w:spacing w:line="270" w:lineRule="atLeast"/>
              <w:ind w:right="78"/>
              <w:rPr>
                <w:sz w:val="24"/>
                <w:szCs w:val="24"/>
              </w:rPr>
            </w:pPr>
            <w:r w:rsidRPr="00900931">
              <w:rPr>
                <w:sz w:val="24"/>
                <w:szCs w:val="24"/>
              </w:rPr>
              <w:t xml:space="preserve">Деца </w:t>
            </w:r>
            <w:r>
              <w:rPr>
                <w:sz w:val="24"/>
                <w:szCs w:val="24"/>
              </w:rPr>
              <w:t>и възрастни с увреждания</w:t>
            </w:r>
          </w:p>
        </w:tc>
        <w:tc>
          <w:tcPr>
            <w:tcW w:w="2703" w:type="dxa"/>
            <w:gridSpan w:val="3"/>
          </w:tcPr>
          <w:p w:rsidR="006773C7" w:rsidRPr="00900931" w:rsidRDefault="006773C7" w:rsidP="006773C7">
            <w:pPr>
              <w:pStyle w:val="TableParagraph"/>
              <w:ind w:left="136" w:right="500"/>
              <w:rPr>
                <w:sz w:val="24"/>
                <w:szCs w:val="24"/>
              </w:rPr>
            </w:pPr>
            <w:r w:rsidRPr="00900931">
              <w:rPr>
                <w:sz w:val="24"/>
                <w:szCs w:val="24"/>
              </w:rPr>
              <w:t>В рамките на</w:t>
            </w:r>
          </w:p>
          <w:p w:rsidR="006773C7" w:rsidRPr="004828FD" w:rsidRDefault="006773C7" w:rsidP="006773C7">
            <w:pPr>
              <w:pStyle w:val="TableParagraph"/>
              <w:ind w:left="136" w:right="500"/>
              <w:rPr>
                <w:sz w:val="24"/>
                <w:szCs w:val="24"/>
              </w:rPr>
            </w:pPr>
            <w:r w:rsidRPr="00900931">
              <w:rPr>
                <w:sz w:val="24"/>
                <w:szCs w:val="24"/>
              </w:rPr>
              <w:t>утвърдения бюджет на проекта.</w:t>
            </w:r>
          </w:p>
        </w:tc>
      </w:tr>
      <w:tr w:rsidR="006773C7" w:rsidRPr="004828FD" w:rsidTr="005005F2">
        <w:trPr>
          <w:trHeight w:val="1173"/>
        </w:trPr>
        <w:tc>
          <w:tcPr>
            <w:tcW w:w="15468" w:type="dxa"/>
            <w:gridSpan w:val="14"/>
          </w:tcPr>
          <w:p w:rsidR="006773C7" w:rsidRPr="004828FD" w:rsidRDefault="006773C7" w:rsidP="006773C7">
            <w:pPr>
              <w:pStyle w:val="TableParagraph"/>
              <w:ind w:left="0"/>
              <w:rPr>
                <w:sz w:val="24"/>
                <w:szCs w:val="24"/>
              </w:rPr>
            </w:pPr>
          </w:p>
          <w:p w:rsidR="006773C7" w:rsidRDefault="006773C7" w:rsidP="006773C7">
            <w:pPr>
              <w:pStyle w:val="TableParagraph"/>
              <w:ind w:left="6658" w:right="902" w:hanging="5742"/>
              <w:rPr>
                <w:b/>
                <w:i/>
                <w:sz w:val="24"/>
                <w:szCs w:val="24"/>
              </w:rPr>
            </w:pPr>
            <w:r w:rsidRPr="004828FD">
              <w:rPr>
                <w:b/>
                <w:i/>
                <w:sz w:val="24"/>
                <w:szCs w:val="24"/>
              </w:rPr>
              <w:t xml:space="preserve">Цел </w:t>
            </w:r>
            <w:r w:rsidR="007252DB">
              <w:rPr>
                <w:b/>
                <w:i/>
                <w:sz w:val="24"/>
                <w:szCs w:val="24"/>
              </w:rPr>
              <w:t>4</w:t>
            </w:r>
            <w:r w:rsidRPr="004828FD">
              <w:rPr>
                <w:b/>
                <w:i/>
                <w:sz w:val="24"/>
                <w:szCs w:val="24"/>
              </w:rPr>
              <w:t>. Осигуряване на достъп и приобщаване на всяко дете в образователната система и възможности за обучение</w:t>
            </w:r>
            <w:r w:rsidRPr="004828FD">
              <w:rPr>
                <w:b/>
                <w:i/>
                <w:spacing w:val="-62"/>
                <w:sz w:val="24"/>
                <w:szCs w:val="24"/>
              </w:rPr>
              <w:t xml:space="preserve"> </w:t>
            </w:r>
            <w:r>
              <w:rPr>
                <w:b/>
                <w:i/>
                <w:spacing w:val="-62"/>
                <w:sz w:val="24"/>
                <w:szCs w:val="24"/>
              </w:rPr>
              <w:t xml:space="preserve">      </w:t>
            </w:r>
            <w:r w:rsidRPr="004828FD">
              <w:rPr>
                <w:b/>
                <w:i/>
                <w:sz w:val="24"/>
                <w:szCs w:val="24"/>
              </w:rPr>
              <w:t>през</w:t>
            </w:r>
            <w:r w:rsidRPr="004828FD">
              <w:rPr>
                <w:b/>
                <w:i/>
                <w:spacing w:val="-2"/>
                <w:sz w:val="24"/>
                <w:szCs w:val="24"/>
              </w:rPr>
              <w:t xml:space="preserve"> </w:t>
            </w:r>
            <w:r w:rsidRPr="004828FD">
              <w:rPr>
                <w:b/>
                <w:i/>
                <w:sz w:val="24"/>
                <w:szCs w:val="24"/>
              </w:rPr>
              <w:t>целия живот</w:t>
            </w:r>
          </w:p>
          <w:p w:rsidR="006773C7" w:rsidRPr="004828FD" w:rsidRDefault="006773C7" w:rsidP="006773C7">
            <w:pPr>
              <w:pStyle w:val="TableParagraph"/>
              <w:ind w:left="6658" w:right="902" w:hanging="5742"/>
              <w:jc w:val="center"/>
              <w:rPr>
                <w:b/>
                <w:i/>
                <w:sz w:val="24"/>
                <w:szCs w:val="24"/>
              </w:rPr>
            </w:pPr>
            <w:r w:rsidRPr="003371CD">
              <w:rPr>
                <w:b/>
                <w:i/>
                <w:sz w:val="24"/>
                <w:szCs w:val="24"/>
              </w:rPr>
              <w:t>(чл. 24 „Образование“ от Конвенция за правата на хората с увреждания)</w:t>
            </w:r>
          </w:p>
        </w:tc>
      </w:tr>
      <w:tr w:rsidR="006773C7" w:rsidRPr="004828FD" w:rsidTr="005005F2">
        <w:trPr>
          <w:trHeight w:val="3312"/>
        </w:trPr>
        <w:tc>
          <w:tcPr>
            <w:tcW w:w="569" w:type="dxa"/>
          </w:tcPr>
          <w:p w:rsidR="006773C7" w:rsidRPr="004828FD" w:rsidRDefault="006773C7" w:rsidP="006773C7">
            <w:pPr>
              <w:pStyle w:val="TableParagraph"/>
              <w:spacing w:line="268" w:lineRule="exact"/>
              <w:ind w:left="111" w:right="107"/>
              <w:jc w:val="center"/>
              <w:rPr>
                <w:sz w:val="24"/>
                <w:szCs w:val="24"/>
              </w:rPr>
            </w:pPr>
            <w:r w:rsidRPr="004828FD">
              <w:rPr>
                <w:sz w:val="24"/>
                <w:szCs w:val="24"/>
              </w:rPr>
              <w:lastRenderedPageBreak/>
              <w:t>1.</w:t>
            </w:r>
          </w:p>
        </w:tc>
        <w:tc>
          <w:tcPr>
            <w:tcW w:w="2552" w:type="dxa"/>
            <w:gridSpan w:val="2"/>
          </w:tcPr>
          <w:p w:rsidR="006773C7" w:rsidRPr="004828FD" w:rsidRDefault="006773C7" w:rsidP="006773C7">
            <w:pPr>
              <w:pStyle w:val="TableParagraph"/>
              <w:ind w:right="195"/>
              <w:rPr>
                <w:sz w:val="24"/>
                <w:szCs w:val="24"/>
              </w:rPr>
            </w:pPr>
            <w:r w:rsidRPr="004828FD">
              <w:rPr>
                <w:sz w:val="24"/>
                <w:szCs w:val="24"/>
              </w:rPr>
              <w:t>Обхващане на децата</w:t>
            </w:r>
            <w:r w:rsidRPr="004828FD">
              <w:rPr>
                <w:spacing w:val="-57"/>
                <w:sz w:val="24"/>
                <w:szCs w:val="24"/>
              </w:rPr>
              <w:t xml:space="preserve"> </w:t>
            </w:r>
            <w:r w:rsidRPr="004828FD">
              <w:rPr>
                <w:sz w:val="24"/>
                <w:szCs w:val="24"/>
              </w:rPr>
              <w:t>с увреждане</w:t>
            </w:r>
            <w:r w:rsidRPr="004828FD">
              <w:rPr>
                <w:spacing w:val="1"/>
                <w:sz w:val="24"/>
                <w:szCs w:val="24"/>
              </w:rPr>
              <w:t xml:space="preserve"> </w:t>
            </w:r>
            <w:r w:rsidRPr="004828FD">
              <w:rPr>
                <w:sz w:val="24"/>
                <w:szCs w:val="24"/>
              </w:rPr>
              <w:t>в</w:t>
            </w:r>
            <w:r w:rsidRPr="004828FD">
              <w:rPr>
                <w:spacing w:val="1"/>
                <w:sz w:val="24"/>
                <w:szCs w:val="24"/>
              </w:rPr>
              <w:t xml:space="preserve"> </w:t>
            </w:r>
            <w:r w:rsidRPr="004828FD">
              <w:rPr>
                <w:sz w:val="24"/>
                <w:szCs w:val="24"/>
              </w:rPr>
              <w:t>предучилищна и</w:t>
            </w:r>
            <w:r w:rsidRPr="004828FD">
              <w:rPr>
                <w:spacing w:val="1"/>
                <w:sz w:val="24"/>
                <w:szCs w:val="24"/>
              </w:rPr>
              <w:t xml:space="preserve"> </w:t>
            </w:r>
            <w:r w:rsidRPr="004828FD">
              <w:rPr>
                <w:sz w:val="24"/>
                <w:szCs w:val="24"/>
              </w:rPr>
              <w:t>училищна възраст в</w:t>
            </w:r>
            <w:r w:rsidRPr="004828FD">
              <w:rPr>
                <w:spacing w:val="1"/>
                <w:sz w:val="24"/>
                <w:szCs w:val="24"/>
              </w:rPr>
              <w:t xml:space="preserve"> </w:t>
            </w:r>
            <w:r w:rsidRPr="004828FD">
              <w:rPr>
                <w:sz w:val="24"/>
                <w:szCs w:val="24"/>
              </w:rPr>
              <w:t>образователната</w:t>
            </w:r>
            <w:r w:rsidRPr="004828FD">
              <w:rPr>
                <w:spacing w:val="1"/>
                <w:sz w:val="24"/>
                <w:szCs w:val="24"/>
              </w:rPr>
              <w:t xml:space="preserve"> </w:t>
            </w:r>
            <w:r w:rsidRPr="004828FD">
              <w:rPr>
                <w:sz w:val="24"/>
                <w:szCs w:val="24"/>
              </w:rPr>
              <w:t>система</w:t>
            </w:r>
            <w:r w:rsidRPr="004828FD">
              <w:rPr>
                <w:spacing w:val="-9"/>
                <w:sz w:val="24"/>
                <w:szCs w:val="24"/>
              </w:rPr>
              <w:t xml:space="preserve"> </w:t>
            </w:r>
            <w:r w:rsidRPr="004828FD">
              <w:rPr>
                <w:sz w:val="24"/>
                <w:szCs w:val="24"/>
              </w:rPr>
              <w:t>и</w:t>
            </w:r>
            <w:r w:rsidRPr="004828FD">
              <w:rPr>
                <w:spacing w:val="-7"/>
                <w:sz w:val="24"/>
                <w:szCs w:val="24"/>
              </w:rPr>
              <w:t xml:space="preserve"> </w:t>
            </w:r>
            <w:r w:rsidRPr="004828FD">
              <w:rPr>
                <w:sz w:val="24"/>
                <w:szCs w:val="24"/>
              </w:rPr>
              <w:t>изграждане</w:t>
            </w:r>
            <w:r w:rsidRPr="004828FD">
              <w:rPr>
                <w:spacing w:val="-57"/>
                <w:sz w:val="24"/>
                <w:szCs w:val="24"/>
              </w:rPr>
              <w:t xml:space="preserve"> </w:t>
            </w:r>
            <w:r w:rsidRPr="004828FD">
              <w:rPr>
                <w:sz w:val="24"/>
                <w:szCs w:val="24"/>
              </w:rPr>
              <w:t>на</w:t>
            </w:r>
            <w:r w:rsidRPr="004828FD">
              <w:rPr>
                <w:spacing w:val="-3"/>
                <w:sz w:val="24"/>
                <w:szCs w:val="24"/>
              </w:rPr>
              <w:t xml:space="preserve"> </w:t>
            </w:r>
            <w:r w:rsidRPr="004828FD">
              <w:rPr>
                <w:sz w:val="24"/>
                <w:szCs w:val="24"/>
              </w:rPr>
              <w:t>подкрепяща</w:t>
            </w:r>
            <w:r w:rsidRPr="004828FD">
              <w:rPr>
                <w:spacing w:val="-3"/>
                <w:sz w:val="24"/>
                <w:szCs w:val="24"/>
              </w:rPr>
              <w:t xml:space="preserve"> </w:t>
            </w:r>
            <w:r w:rsidRPr="004828FD">
              <w:rPr>
                <w:sz w:val="24"/>
                <w:szCs w:val="24"/>
              </w:rPr>
              <w:t>среда.</w:t>
            </w:r>
          </w:p>
        </w:tc>
        <w:tc>
          <w:tcPr>
            <w:tcW w:w="2411" w:type="dxa"/>
          </w:tcPr>
          <w:p w:rsidR="007252DB" w:rsidRPr="007252DB" w:rsidRDefault="007252DB" w:rsidP="007252DB">
            <w:pPr>
              <w:pStyle w:val="TableParagraph"/>
              <w:tabs>
                <w:tab w:val="left" w:pos="348"/>
              </w:tabs>
              <w:spacing w:line="268" w:lineRule="exact"/>
              <w:rPr>
                <w:sz w:val="24"/>
                <w:szCs w:val="24"/>
              </w:rPr>
            </w:pPr>
            <w:r w:rsidRPr="007252DB">
              <w:rPr>
                <w:sz w:val="24"/>
                <w:szCs w:val="24"/>
              </w:rPr>
              <w:t>1. РУО на МОН;</w:t>
            </w:r>
          </w:p>
          <w:p w:rsidR="007252DB" w:rsidRPr="007252DB" w:rsidRDefault="007252DB" w:rsidP="007252DB">
            <w:pPr>
              <w:pStyle w:val="TableParagraph"/>
              <w:tabs>
                <w:tab w:val="left" w:pos="348"/>
              </w:tabs>
              <w:spacing w:line="268" w:lineRule="exact"/>
              <w:rPr>
                <w:sz w:val="24"/>
                <w:szCs w:val="24"/>
              </w:rPr>
            </w:pPr>
            <w:r w:rsidRPr="007252DB">
              <w:rPr>
                <w:sz w:val="24"/>
                <w:szCs w:val="24"/>
              </w:rPr>
              <w:t>2. Ресурсен център;</w:t>
            </w:r>
          </w:p>
          <w:p w:rsidR="002665F5" w:rsidRPr="002665F5" w:rsidRDefault="007252DB" w:rsidP="002665F5">
            <w:pPr>
              <w:tabs>
                <w:tab w:val="left" w:pos="348"/>
              </w:tabs>
              <w:ind w:left="107" w:right="548"/>
              <w:rPr>
                <w:sz w:val="24"/>
                <w:szCs w:val="24"/>
              </w:rPr>
            </w:pPr>
            <w:r w:rsidRPr="007252DB">
              <w:rPr>
                <w:sz w:val="24"/>
                <w:szCs w:val="24"/>
              </w:rPr>
              <w:t>3. Община</w:t>
            </w:r>
            <w:r w:rsidR="002665F5" w:rsidRPr="002665F5">
              <w:rPr>
                <w:b/>
                <w:bCs/>
                <w:i/>
                <w:iCs/>
                <w:spacing w:val="1"/>
                <w:sz w:val="24"/>
                <w:szCs w:val="24"/>
              </w:rPr>
              <w:t xml:space="preserve"> </w:t>
            </w:r>
            <w:r w:rsidR="002665F5" w:rsidRPr="002665F5">
              <w:rPr>
                <w:spacing w:val="1"/>
                <w:sz w:val="24"/>
                <w:szCs w:val="24"/>
              </w:rPr>
              <w:t>Минерални бани</w:t>
            </w:r>
          </w:p>
          <w:p w:rsidR="007252DB" w:rsidRPr="007252DB" w:rsidRDefault="007252DB" w:rsidP="007252DB">
            <w:pPr>
              <w:pStyle w:val="TableParagraph"/>
              <w:tabs>
                <w:tab w:val="left" w:pos="348"/>
              </w:tabs>
              <w:spacing w:line="268" w:lineRule="exact"/>
              <w:rPr>
                <w:sz w:val="24"/>
                <w:szCs w:val="24"/>
              </w:rPr>
            </w:pPr>
          </w:p>
          <w:p w:rsidR="006773C7" w:rsidRPr="004828FD" w:rsidRDefault="006773C7" w:rsidP="007252DB">
            <w:pPr>
              <w:pStyle w:val="TableParagraph"/>
              <w:tabs>
                <w:tab w:val="left" w:pos="348"/>
              </w:tabs>
              <w:spacing w:line="268" w:lineRule="exact"/>
              <w:rPr>
                <w:sz w:val="24"/>
                <w:szCs w:val="24"/>
              </w:rPr>
            </w:pPr>
          </w:p>
        </w:tc>
        <w:tc>
          <w:tcPr>
            <w:tcW w:w="3522" w:type="dxa"/>
            <w:gridSpan w:val="3"/>
          </w:tcPr>
          <w:p w:rsidR="006773C7" w:rsidRPr="004828FD" w:rsidRDefault="006773C7" w:rsidP="006773C7">
            <w:pPr>
              <w:pStyle w:val="TableParagraph"/>
              <w:tabs>
                <w:tab w:val="left" w:pos="2042"/>
                <w:tab w:val="left" w:pos="3174"/>
                <w:tab w:val="left" w:pos="3283"/>
              </w:tabs>
              <w:ind w:left="106" w:right="97"/>
              <w:jc w:val="both"/>
              <w:rPr>
                <w:sz w:val="24"/>
                <w:szCs w:val="24"/>
              </w:rPr>
            </w:pPr>
            <w:r w:rsidRPr="004828FD">
              <w:rPr>
                <w:sz w:val="24"/>
                <w:szCs w:val="24"/>
              </w:rPr>
              <w:t xml:space="preserve">Повишаване броя </w:t>
            </w:r>
            <w:r w:rsidRPr="004828FD">
              <w:rPr>
                <w:spacing w:val="-1"/>
                <w:sz w:val="24"/>
                <w:szCs w:val="24"/>
              </w:rPr>
              <w:t>на</w:t>
            </w:r>
            <w:r w:rsidRPr="004828FD">
              <w:rPr>
                <w:spacing w:val="-58"/>
                <w:sz w:val="24"/>
                <w:szCs w:val="24"/>
              </w:rPr>
              <w:t xml:space="preserve"> </w:t>
            </w:r>
            <w:r w:rsidRPr="004828FD">
              <w:rPr>
                <w:sz w:val="24"/>
                <w:szCs w:val="24"/>
              </w:rPr>
              <w:t>интегрираните деца и ученици</w:t>
            </w:r>
            <w:r w:rsidRPr="004828FD">
              <w:rPr>
                <w:spacing w:val="1"/>
                <w:sz w:val="24"/>
                <w:szCs w:val="24"/>
              </w:rPr>
              <w:t xml:space="preserve"> </w:t>
            </w:r>
            <w:r w:rsidRPr="004828FD">
              <w:rPr>
                <w:sz w:val="24"/>
                <w:szCs w:val="24"/>
              </w:rPr>
              <w:t>със</w:t>
            </w:r>
            <w:r w:rsidRPr="004828FD">
              <w:rPr>
                <w:spacing w:val="1"/>
                <w:sz w:val="24"/>
                <w:szCs w:val="24"/>
              </w:rPr>
              <w:t xml:space="preserve"> </w:t>
            </w:r>
            <w:r w:rsidRPr="004828FD">
              <w:rPr>
                <w:sz w:val="24"/>
                <w:szCs w:val="24"/>
              </w:rPr>
              <w:t>специални</w:t>
            </w:r>
            <w:r w:rsidRPr="004828FD">
              <w:rPr>
                <w:spacing w:val="1"/>
                <w:sz w:val="24"/>
                <w:szCs w:val="24"/>
              </w:rPr>
              <w:t xml:space="preserve"> </w:t>
            </w:r>
            <w:r w:rsidRPr="004828FD">
              <w:rPr>
                <w:sz w:val="24"/>
                <w:szCs w:val="24"/>
              </w:rPr>
              <w:t>образователни</w:t>
            </w:r>
            <w:r w:rsidRPr="004828FD">
              <w:rPr>
                <w:spacing w:val="-57"/>
                <w:sz w:val="24"/>
                <w:szCs w:val="24"/>
              </w:rPr>
              <w:t xml:space="preserve"> </w:t>
            </w:r>
            <w:r w:rsidRPr="004828FD">
              <w:rPr>
                <w:sz w:val="24"/>
                <w:szCs w:val="24"/>
              </w:rPr>
              <w:t>потребности</w:t>
            </w:r>
            <w:r w:rsidRPr="004828FD">
              <w:rPr>
                <w:spacing w:val="1"/>
                <w:sz w:val="24"/>
                <w:szCs w:val="24"/>
              </w:rPr>
              <w:t xml:space="preserve"> </w:t>
            </w:r>
            <w:r w:rsidRPr="004828FD">
              <w:rPr>
                <w:sz w:val="24"/>
                <w:szCs w:val="24"/>
              </w:rPr>
              <w:t>в</w:t>
            </w:r>
            <w:r w:rsidRPr="004828FD">
              <w:rPr>
                <w:spacing w:val="61"/>
                <w:sz w:val="24"/>
                <w:szCs w:val="24"/>
              </w:rPr>
              <w:t xml:space="preserve"> </w:t>
            </w:r>
            <w:r w:rsidRPr="004828FD">
              <w:rPr>
                <w:sz w:val="24"/>
                <w:szCs w:val="24"/>
              </w:rPr>
              <w:t>детските</w:t>
            </w:r>
            <w:r w:rsidRPr="004828FD">
              <w:rPr>
                <w:spacing w:val="-57"/>
                <w:sz w:val="24"/>
                <w:szCs w:val="24"/>
              </w:rPr>
              <w:t xml:space="preserve"> </w:t>
            </w:r>
            <w:r w:rsidRPr="004828FD">
              <w:rPr>
                <w:sz w:val="24"/>
                <w:szCs w:val="24"/>
              </w:rPr>
              <w:t xml:space="preserve">градини </w:t>
            </w:r>
            <w:r w:rsidRPr="004828FD">
              <w:rPr>
                <w:spacing w:val="-4"/>
                <w:sz w:val="24"/>
                <w:szCs w:val="24"/>
              </w:rPr>
              <w:t xml:space="preserve">и </w:t>
            </w:r>
            <w:r w:rsidRPr="004828FD">
              <w:rPr>
                <w:sz w:val="24"/>
                <w:szCs w:val="24"/>
              </w:rPr>
              <w:t>общообразователните</w:t>
            </w:r>
            <w:r w:rsidRPr="004828FD">
              <w:rPr>
                <w:spacing w:val="-6"/>
                <w:sz w:val="24"/>
                <w:szCs w:val="24"/>
              </w:rPr>
              <w:t xml:space="preserve"> </w:t>
            </w:r>
            <w:r w:rsidRPr="004828FD">
              <w:rPr>
                <w:sz w:val="24"/>
                <w:szCs w:val="24"/>
              </w:rPr>
              <w:t>училища.</w:t>
            </w:r>
          </w:p>
        </w:tc>
        <w:tc>
          <w:tcPr>
            <w:tcW w:w="1645" w:type="dxa"/>
            <w:gridSpan w:val="3"/>
          </w:tcPr>
          <w:p w:rsidR="006773C7" w:rsidRPr="004828FD" w:rsidRDefault="006773C7" w:rsidP="006773C7">
            <w:pPr>
              <w:pStyle w:val="TableParagraph"/>
              <w:spacing w:line="268" w:lineRule="exact"/>
              <w:ind w:left="178" w:right="174"/>
              <w:jc w:val="center"/>
              <w:rPr>
                <w:sz w:val="24"/>
                <w:szCs w:val="24"/>
              </w:rPr>
            </w:pPr>
            <w:r w:rsidRPr="004828FD">
              <w:rPr>
                <w:sz w:val="24"/>
                <w:szCs w:val="24"/>
              </w:rPr>
              <w:t>постоянен</w:t>
            </w:r>
          </w:p>
        </w:tc>
        <w:tc>
          <w:tcPr>
            <w:tcW w:w="2095" w:type="dxa"/>
            <w:gridSpan w:val="2"/>
          </w:tcPr>
          <w:p w:rsidR="006773C7" w:rsidRPr="004828FD" w:rsidRDefault="006773C7" w:rsidP="006773C7">
            <w:pPr>
              <w:pStyle w:val="TableParagraph"/>
              <w:numPr>
                <w:ilvl w:val="0"/>
                <w:numId w:val="10"/>
              </w:numPr>
              <w:tabs>
                <w:tab w:val="left" w:pos="244"/>
              </w:tabs>
              <w:ind w:right="150" w:firstLine="0"/>
              <w:rPr>
                <w:sz w:val="24"/>
                <w:szCs w:val="24"/>
              </w:rPr>
            </w:pPr>
            <w:r w:rsidRPr="004828FD">
              <w:rPr>
                <w:sz w:val="24"/>
                <w:szCs w:val="24"/>
              </w:rPr>
              <w:t>брой деца със СОП, за които е</w:t>
            </w:r>
            <w:r w:rsidRPr="004828FD">
              <w:rPr>
                <w:spacing w:val="1"/>
                <w:sz w:val="24"/>
                <w:szCs w:val="24"/>
              </w:rPr>
              <w:t xml:space="preserve"> </w:t>
            </w:r>
            <w:r w:rsidRPr="004828FD">
              <w:rPr>
                <w:sz w:val="24"/>
                <w:szCs w:val="24"/>
              </w:rPr>
              <w:t>осигурен достъп до</w:t>
            </w:r>
            <w:r w:rsidRPr="004828FD">
              <w:rPr>
                <w:spacing w:val="1"/>
                <w:sz w:val="24"/>
                <w:szCs w:val="24"/>
              </w:rPr>
              <w:t xml:space="preserve"> </w:t>
            </w:r>
            <w:r w:rsidRPr="004828FD">
              <w:rPr>
                <w:sz w:val="24"/>
                <w:szCs w:val="24"/>
              </w:rPr>
              <w:t>образование;</w:t>
            </w:r>
          </w:p>
          <w:p w:rsidR="006773C7" w:rsidRPr="004828FD" w:rsidRDefault="006773C7" w:rsidP="006773C7">
            <w:pPr>
              <w:pStyle w:val="TableParagraph"/>
              <w:tabs>
                <w:tab w:val="left" w:pos="244"/>
              </w:tabs>
              <w:spacing w:line="270" w:lineRule="atLeast"/>
              <w:ind w:left="104" w:right="116"/>
              <w:rPr>
                <w:sz w:val="24"/>
                <w:szCs w:val="24"/>
              </w:rPr>
            </w:pPr>
          </w:p>
        </w:tc>
        <w:tc>
          <w:tcPr>
            <w:tcW w:w="2674" w:type="dxa"/>
            <w:gridSpan w:val="2"/>
          </w:tcPr>
          <w:p w:rsidR="006773C7" w:rsidRPr="004828FD" w:rsidRDefault="006773C7" w:rsidP="006773C7">
            <w:pPr>
              <w:pStyle w:val="TableParagraph"/>
              <w:ind w:left="102" w:right="218"/>
              <w:rPr>
                <w:sz w:val="24"/>
                <w:szCs w:val="24"/>
              </w:rPr>
            </w:pPr>
            <w:r w:rsidRPr="004828FD">
              <w:rPr>
                <w:sz w:val="24"/>
                <w:szCs w:val="24"/>
              </w:rPr>
              <w:t>В рамките на</w:t>
            </w:r>
            <w:r w:rsidRPr="004828FD">
              <w:rPr>
                <w:spacing w:val="-58"/>
                <w:sz w:val="24"/>
                <w:szCs w:val="24"/>
              </w:rPr>
              <w:t xml:space="preserve"> </w:t>
            </w:r>
            <w:r w:rsidRPr="004828FD">
              <w:rPr>
                <w:sz w:val="24"/>
                <w:szCs w:val="24"/>
              </w:rPr>
              <w:t>утвърдените</w:t>
            </w:r>
            <w:r w:rsidRPr="004828FD">
              <w:rPr>
                <w:spacing w:val="1"/>
                <w:sz w:val="24"/>
                <w:szCs w:val="24"/>
              </w:rPr>
              <w:t xml:space="preserve"> </w:t>
            </w:r>
            <w:r w:rsidRPr="004828FD">
              <w:rPr>
                <w:sz w:val="24"/>
                <w:szCs w:val="24"/>
              </w:rPr>
              <w:t>им</w:t>
            </w:r>
            <w:r w:rsidRPr="004828FD">
              <w:rPr>
                <w:spacing w:val="-1"/>
                <w:sz w:val="24"/>
                <w:szCs w:val="24"/>
              </w:rPr>
              <w:t xml:space="preserve"> </w:t>
            </w:r>
            <w:r w:rsidRPr="004828FD">
              <w:rPr>
                <w:sz w:val="24"/>
                <w:szCs w:val="24"/>
              </w:rPr>
              <w:t>бюджети.</w:t>
            </w:r>
          </w:p>
        </w:tc>
      </w:tr>
      <w:tr w:rsidR="006773C7" w:rsidRPr="004828FD" w:rsidTr="005005F2">
        <w:trPr>
          <w:trHeight w:val="3312"/>
        </w:trPr>
        <w:tc>
          <w:tcPr>
            <w:tcW w:w="569" w:type="dxa"/>
          </w:tcPr>
          <w:p w:rsidR="006773C7" w:rsidRPr="005005F2" w:rsidRDefault="006773C7" w:rsidP="006773C7">
            <w:pPr>
              <w:pStyle w:val="TableParagraph"/>
              <w:spacing w:line="268" w:lineRule="exact"/>
              <w:ind w:left="111" w:right="107"/>
              <w:jc w:val="center"/>
              <w:rPr>
                <w:sz w:val="24"/>
                <w:szCs w:val="24"/>
              </w:rPr>
            </w:pPr>
            <w:r w:rsidRPr="005005F2">
              <w:rPr>
                <w:sz w:val="24"/>
                <w:szCs w:val="24"/>
              </w:rPr>
              <w:t>2.</w:t>
            </w:r>
          </w:p>
        </w:tc>
        <w:tc>
          <w:tcPr>
            <w:tcW w:w="2552" w:type="dxa"/>
            <w:gridSpan w:val="2"/>
          </w:tcPr>
          <w:p w:rsidR="006773C7" w:rsidRPr="005005F2" w:rsidRDefault="006773C7" w:rsidP="006773C7">
            <w:pPr>
              <w:pStyle w:val="Default"/>
            </w:pPr>
            <w:r w:rsidRPr="005005F2">
              <w:t>Обучение на ресурсни учители</w:t>
            </w:r>
            <w:r w:rsidRPr="005005F2">
              <w:rPr>
                <w:b/>
                <w:bCs/>
              </w:rPr>
              <w:t xml:space="preserve">, </w:t>
            </w:r>
            <w:r w:rsidRPr="005005F2">
              <w:t xml:space="preserve">работещи с деца и ученици със специални образователни потребности. </w:t>
            </w:r>
          </w:p>
        </w:tc>
        <w:tc>
          <w:tcPr>
            <w:tcW w:w="2411" w:type="dxa"/>
          </w:tcPr>
          <w:p w:rsidR="006773C7" w:rsidRPr="005005F2" w:rsidRDefault="006773C7" w:rsidP="006773C7">
            <w:pPr>
              <w:pStyle w:val="Default"/>
            </w:pPr>
            <w:r w:rsidRPr="005005F2">
              <w:t xml:space="preserve">1. РУО на МОН; </w:t>
            </w:r>
          </w:p>
          <w:p w:rsidR="002665F5" w:rsidRPr="002665F5" w:rsidRDefault="006773C7" w:rsidP="002665F5">
            <w:pPr>
              <w:tabs>
                <w:tab w:val="left" w:pos="348"/>
              </w:tabs>
              <w:ind w:right="548"/>
              <w:rPr>
                <w:sz w:val="24"/>
                <w:szCs w:val="24"/>
              </w:rPr>
            </w:pPr>
            <w:r w:rsidRPr="005005F2">
              <w:t xml:space="preserve">2. Община </w:t>
            </w:r>
            <w:r w:rsidR="002665F5" w:rsidRPr="002665F5">
              <w:rPr>
                <w:spacing w:val="1"/>
                <w:sz w:val="24"/>
                <w:szCs w:val="24"/>
              </w:rPr>
              <w:t>Минерални бани</w:t>
            </w:r>
          </w:p>
          <w:p w:rsidR="006773C7" w:rsidRPr="005005F2" w:rsidRDefault="006773C7" w:rsidP="006773C7">
            <w:pPr>
              <w:pStyle w:val="Default"/>
            </w:pPr>
          </w:p>
          <w:p w:rsidR="006773C7" w:rsidRPr="005005F2" w:rsidRDefault="006773C7" w:rsidP="006773C7">
            <w:pPr>
              <w:pStyle w:val="Default"/>
            </w:pPr>
            <w:r w:rsidRPr="005005F2">
              <w:t xml:space="preserve"> </w:t>
            </w:r>
          </w:p>
        </w:tc>
        <w:tc>
          <w:tcPr>
            <w:tcW w:w="3522" w:type="dxa"/>
            <w:gridSpan w:val="3"/>
          </w:tcPr>
          <w:p w:rsidR="006773C7" w:rsidRPr="005005F2" w:rsidRDefault="006773C7" w:rsidP="006773C7">
            <w:pPr>
              <w:pStyle w:val="Default"/>
            </w:pPr>
            <w:r w:rsidRPr="005005F2">
              <w:t xml:space="preserve">Повишена професионална компетентност на специалистите, работещи с деца и ученици със специални образователни потребности. </w:t>
            </w:r>
          </w:p>
        </w:tc>
        <w:tc>
          <w:tcPr>
            <w:tcW w:w="1645" w:type="dxa"/>
            <w:gridSpan w:val="3"/>
          </w:tcPr>
          <w:p w:rsidR="006773C7" w:rsidRPr="005005F2" w:rsidRDefault="006773C7" w:rsidP="006773C7">
            <w:pPr>
              <w:pStyle w:val="Default"/>
            </w:pPr>
            <w:r w:rsidRPr="005005F2">
              <w:t xml:space="preserve">постоянен </w:t>
            </w:r>
          </w:p>
        </w:tc>
        <w:tc>
          <w:tcPr>
            <w:tcW w:w="2095" w:type="dxa"/>
            <w:gridSpan w:val="2"/>
          </w:tcPr>
          <w:p w:rsidR="006773C7" w:rsidRPr="005005F2" w:rsidRDefault="006773C7" w:rsidP="006773C7">
            <w:pPr>
              <w:pStyle w:val="Default"/>
            </w:pPr>
            <w:r w:rsidRPr="005005F2">
              <w:t xml:space="preserve">- брой проведени обучения на ресурсни учители и други специалисти за работа с деца и ученици със специални образователни потребности. </w:t>
            </w:r>
          </w:p>
        </w:tc>
        <w:tc>
          <w:tcPr>
            <w:tcW w:w="2674" w:type="dxa"/>
            <w:gridSpan w:val="2"/>
          </w:tcPr>
          <w:p w:rsidR="006773C7" w:rsidRPr="005005F2" w:rsidRDefault="006773C7" w:rsidP="006773C7">
            <w:pPr>
              <w:pStyle w:val="Default"/>
            </w:pPr>
            <w:r w:rsidRPr="005005F2">
              <w:t xml:space="preserve">В рамките на утвърдените им бюджети </w:t>
            </w:r>
          </w:p>
        </w:tc>
      </w:tr>
      <w:tr w:rsidR="006773C7" w:rsidRPr="004828FD" w:rsidTr="005005F2">
        <w:trPr>
          <w:trHeight w:val="746"/>
        </w:trPr>
        <w:tc>
          <w:tcPr>
            <w:tcW w:w="15468" w:type="dxa"/>
            <w:gridSpan w:val="14"/>
          </w:tcPr>
          <w:p w:rsidR="006773C7" w:rsidRDefault="006773C7" w:rsidP="006773C7">
            <w:pPr>
              <w:pStyle w:val="TableParagraph"/>
              <w:spacing w:before="222"/>
              <w:ind w:left="2610" w:right="2614"/>
              <w:jc w:val="center"/>
              <w:rPr>
                <w:b/>
                <w:i/>
                <w:sz w:val="24"/>
                <w:szCs w:val="24"/>
              </w:rPr>
            </w:pPr>
            <w:r w:rsidRPr="004828FD">
              <w:rPr>
                <w:b/>
                <w:i/>
                <w:sz w:val="24"/>
                <w:szCs w:val="24"/>
              </w:rPr>
              <w:t>Цел</w:t>
            </w:r>
            <w:r w:rsidRPr="004828FD">
              <w:rPr>
                <w:b/>
                <w:i/>
                <w:spacing w:val="-4"/>
                <w:sz w:val="24"/>
                <w:szCs w:val="24"/>
              </w:rPr>
              <w:t xml:space="preserve"> </w:t>
            </w:r>
            <w:r w:rsidR="007252DB">
              <w:rPr>
                <w:b/>
                <w:i/>
                <w:spacing w:val="-4"/>
                <w:sz w:val="24"/>
                <w:szCs w:val="24"/>
              </w:rPr>
              <w:t>5</w:t>
            </w:r>
            <w:r w:rsidRPr="004828FD">
              <w:rPr>
                <w:b/>
                <w:i/>
                <w:sz w:val="24"/>
                <w:szCs w:val="24"/>
              </w:rPr>
              <w:t>.</w:t>
            </w:r>
            <w:r w:rsidRPr="004828FD">
              <w:rPr>
                <w:b/>
                <w:i/>
                <w:spacing w:val="-2"/>
                <w:sz w:val="24"/>
                <w:szCs w:val="24"/>
              </w:rPr>
              <w:t xml:space="preserve"> </w:t>
            </w:r>
            <w:r w:rsidRPr="004828FD">
              <w:rPr>
                <w:b/>
                <w:i/>
                <w:sz w:val="24"/>
                <w:szCs w:val="24"/>
              </w:rPr>
              <w:t>Осигуряване</w:t>
            </w:r>
            <w:r w:rsidRPr="004828FD">
              <w:rPr>
                <w:b/>
                <w:i/>
                <w:spacing w:val="-3"/>
                <w:sz w:val="24"/>
                <w:szCs w:val="24"/>
              </w:rPr>
              <w:t xml:space="preserve"> </w:t>
            </w:r>
            <w:r w:rsidRPr="004828FD">
              <w:rPr>
                <w:b/>
                <w:i/>
                <w:sz w:val="24"/>
                <w:szCs w:val="24"/>
              </w:rPr>
              <w:t>на</w:t>
            </w:r>
            <w:r w:rsidRPr="004828FD">
              <w:rPr>
                <w:b/>
                <w:i/>
                <w:spacing w:val="-3"/>
                <w:sz w:val="24"/>
                <w:szCs w:val="24"/>
              </w:rPr>
              <w:t xml:space="preserve"> </w:t>
            </w:r>
            <w:r w:rsidRPr="004828FD">
              <w:rPr>
                <w:b/>
                <w:i/>
                <w:sz w:val="24"/>
                <w:szCs w:val="24"/>
              </w:rPr>
              <w:t>условия</w:t>
            </w:r>
            <w:r w:rsidRPr="004828FD">
              <w:rPr>
                <w:b/>
                <w:i/>
                <w:spacing w:val="-2"/>
                <w:sz w:val="24"/>
                <w:szCs w:val="24"/>
              </w:rPr>
              <w:t xml:space="preserve"> </w:t>
            </w:r>
            <w:r w:rsidRPr="004828FD">
              <w:rPr>
                <w:b/>
                <w:i/>
                <w:sz w:val="24"/>
                <w:szCs w:val="24"/>
              </w:rPr>
              <w:t>за</w:t>
            </w:r>
            <w:r w:rsidRPr="004828FD">
              <w:rPr>
                <w:b/>
                <w:i/>
                <w:spacing w:val="-3"/>
                <w:sz w:val="24"/>
                <w:szCs w:val="24"/>
              </w:rPr>
              <w:t xml:space="preserve"> </w:t>
            </w:r>
            <w:r w:rsidRPr="004828FD">
              <w:rPr>
                <w:b/>
                <w:i/>
                <w:sz w:val="24"/>
                <w:szCs w:val="24"/>
              </w:rPr>
              <w:t>работа</w:t>
            </w:r>
            <w:r w:rsidRPr="004828FD">
              <w:rPr>
                <w:b/>
                <w:i/>
                <w:spacing w:val="-5"/>
                <w:sz w:val="24"/>
                <w:szCs w:val="24"/>
              </w:rPr>
              <w:t xml:space="preserve"> </w:t>
            </w:r>
            <w:r w:rsidRPr="004828FD">
              <w:rPr>
                <w:b/>
                <w:i/>
                <w:sz w:val="24"/>
                <w:szCs w:val="24"/>
              </w:rPr>
              <w:t>и</w:t>
            </w:r>
            <w:r w:rsidRPr="004828FD">
              <w:rPr>
                <w:b/>
                <w:i/>
                <w:spacing w:val="-3"/>
                <w:sz w:val="24"/>
                <w:szCs w:val="24"/>
              </w:rPr>
              <w:t xml:space="preserve"> </w:t>
            </w:r>
            <w:r w:rsidRPr="004828FD">
              <w:rPr>
                <w:b/>
                <w:i/>
                <w:sz w:val="24"/>
                <w:szCs w:val="24"/>
              </w:rPr>
              <w:t>заетост</w:t>
            </w:r>
            <w:r w:rsidRPr="004828FD">
              <w:rPr>
                <w:b/>
                <w:i/>
                <w:spacing w:val="2"/>
                <w:sz w:val="24"/>
                <w:szCs w:val="24"/>
              </w:rPr>
              <w:t xml:space="preserve"> </w:t>
            </w:r>
            <w:r w:rsidRPr="004828FD">
              <w:rPr>
                <w:b/>
                <w:i/>
                <w:sz w:val="24"/>
                <w:szCs w:val="24"/>
              </w:rPr>
              <w:t>на</w:t>
            </w:r>
            <w:r w:rsidRPr="004828FD">
              <w:rPr>
                <w:b/>
                <w:i/>
                <w:spacing w:val="-3"/>
                <w:sz w:val="24"/>
                <w:szCs w:val="24"/>
              </w:rPr>
              <w:t xml:space="preserve"> </w:t>
            </w:r>
            <w:r w:rsidRPr="004828FD">
              <w:rPr>
                <w:b/>
                <w:i/>
                <w:sz w:val="24"/>
                <w:szCs w:val="24"/>
              </w:rPr>
              <w:t>хората</w:t>
            </w:r>
            <w:r w:rsidRPr="004828FD">
              <w:rPr>
                <w:b/>
                <w:i/>
                <w:spacing w:val="-3"/>
                <w:sz w:val="24"/>
                <w:szCs w:val="24"/>
              </w:rPr>
              <w:t xml:space="preserve"> </w:t>
            </w:r>
            <w:r w:rsidRPr="004828FD">
              <w:rPr>
                <w:b/>
                <w:i/>
                <w:sz w:val="24"/>
                <w:szCs w:val="24"/>
              </w:rPr>
              <w:t>с</w:t>
            </w:r>
            <w:r w:rsidRPr="004828FD">
              <w:rPr>
                <w:b/>
                <w:i/>
                <w:spacing w:val="-3"/>
                <w:sz w:val="24"/>
                <w:szCs w:val="24"/>
              </w:rPr>
              <w:t xml:space="preserve"> </w:t>
            </w:r>
            <w:r w:rsidRPr="004828FD">
              <w:rPr>
                <w:b/>
                <w:i/>
                <w:sz w:val="24"/>
                <w:szCs w:val="24"/>
              </w:rPr>
              <w:t>увреждания</w:t>
            </w:r>
          </w:p>
          <w:p w:rsidR="006773C7" w:rsidRPr="004828FD" w:rsidRDefault="006773C7" w:rsidP="006773C7">
            <w:pPr>
              <w:pStyle w:val="TableParagraph"/>
              <w:spacing w:before="222"/>
              <w:ind w:left="2610" w:right="2614"/>
              <w:jc w:val="center"/>
              <w:rPr>
                <w:b/>
                <w:i/>
                <w:sz w:val="24"/>
                <w:szCs w:val="24"/>
              </w:rPr>
            </w:pPr>
            <w:r w:rsidRPr="003371CD">
              <w:rPr>
                <w:b/>
                <w:i/>
                <w:sz w:val="24"/>
                <w:szCs w:val="24"/>
              </w:rPr>
              <w:t>(Чл. 27 „Работа и заетост“ от Конвенция за правата на хората с увреждания)</w:t>
            </w:r>
          </w:p>
        </w:tc>
      </w:tr>
      <w:tr w:rsidR="006773C7" w:rsidRPr="004828FD" w:rsidTr="005005F2">
        <w:trPr>
          <w:trHeight w:val="1104"/>
        </w:trPr>
        <w:tc>
          <w:tcPr>
            <w:tcW w:w="569" w:type="dxa"/>
          </w:tcPr>
          <w:p w:rsidR="006773C7" w:rsidRPr="004828FD" w:rsidRDefault="006773C7" w:rsidP="006773C7">
            <w:pPr>
              <w:pStyle w:val="TableParagraph"/>
              <w:spacing w:line="268" w:lineRule="exact"/>
              <w:ind w:left="111" w:right="107"/>
              <w:jc w:val="center"/>
              <w:rPr>
                <w:sz w:val="24"/>
                <w:szCs w:val="24"/>
              </w:rPr>
            </w:pPr>
            <w:r w:rsidRPr="004828FD">
              <w:rPr>
                <w:sz w:val="24"/>
                <w:szCs w:val="24"/>
              </w:rPr>
              <w:t>1.</w:t>
            </w:r>
          </w:p>
        </w:tc>
        <w:tc>
          <w:tcPr>
            <w:tcW w:w="2552" w:type="dxa"/>
            <w:gridSpan w:val="2"/>
          </w:tcPr>
          <w:p w:rsidR="006773C7" w:rsidRPr="004828FD" w:rsidRDefault="006773C7" w:rsidP="006773C7">
            <w:pPr>
              <w:pStyle w:val="TableParagraph"/>
              <w:ind w:right="310"/>
              <w:rPr>
                <w:sz w:val="24"/>
                <w:szCs w:val="24"/>
              </w:rPr>
            </w:pPr>
            <w:r w:rsidRPr="004828FD">
              <w:rPr>
                <w:sz w:val="24"/>
                <w:szCs w:val="24"/>
              </w:rPr>
              <w:t>Реализиране на</w:t>
            </w:r>
            <w:r w:rsidRPr="004828FD">
              <w:rPr>
                <w:spacing w:val="1"/>
                <w:sz w:val="24"/>
                <w:szCs w:val="24"/>
              </w:rPr>
              <w:t xml:space="preserve"> </w:t>
            </w:r>
            <w:r w:rsidRPr="004828FD">
              <w:rPr>
                <w:sz w:val="24"/>
                <w:szCs w:val="24"/>
              </w:rPr>
              <w:t>програми и мерки за</w:t>
            </w:r>
            <w:r w:rsidRPr="004828FD">
              <w:rPr>
                <w:spacing w:val="-57"/>
                <w:sz w:val="24"/>
                <w:szCs w:val="24"/>
              </w:rPr>
              <w:t xml:space="preserve"> </w:t>
            </w:r>
            <w:r w:rsidRPr="004828FD">
              <w:rPr>
                <w:sz w:val="24"/>
                <w:szCs w:val="24"/>
              </w:rPr>
              <w:t>осигуряване</w:t>
            </w:r>
            <w:r w:rsidRPr="004828FD">
              <w:rPr>
                <w:spacing w:val="-2"/>
                <w:sz w:val="24"/>
                <w:szCs w:val="24"/>
              </w:rPr>
              <w:t xml:space="preserve"> </w:t>
            </w:r>
            <w:r w:rsidRPr="004828FD">
              <w:rPr>
                <w:sz w:val="24"/>
                <w:szCs w:val="24"/>
              </w:rPr>
              <w:t>на</w:t>
            </w:r>
          </w:p>
          <w:p w:rsidR="006773C7" w:rsidRPr="004828FD" w:rsidRDefault="006773C7" w:rsidP="006773C7">
            <w:pPr>
              <w:pStyle w:val="TableParagraph"/>
              <w:spacing w:line="264" w:lineRule="exact"/>
              <w:rPr>
                <w:sz w:val="24"/>
                <w:szCs w:val="24"/>
              </w:rPr>
            </w:pPr>
            <w:r w:rsidRPr="004828FD">
              <w:rPr>
                <w:sz w:val="24"/>
                <w:szCs w:val="24"/>
              </w:rPr>
              <w:t>трудова</w:t>
            </w:r>
            <w:r w:rsidRPr="004828FD">
              <w:rPr>
                <w:spacing w:val="-3"/>
                <w:sz w:val="24"/>
                <w:szCs w:val="24"/>
              </w:rPr>
              <w:t xml:space="preserve"> </w:t>
            </w:r>
            <w:r w:rsidRPr="004828FD">
              <w:rPr>
                <w:sz w:val="24"/>
                <w:szCs w:val="24"/>
              </w:rPr>
              <w:t>заетост</w:t>
            </w:r>
            <w:r w:rsidRPr="004828FD">
              <w:rPr>
                <w:spacing w:val="-1"/>
                <w:sz w:val="24"/>
                <w:szCs w:val="24"/>
              </w:rPr>
              <w:t xml:space="preserve"> </w:t>
            </w:r>
            <w:r w:rsidRPr="004828FD">
              <w:rPr>
                <w:sz w:val="24"/>
                <w:szCs w:val="24"/>
              </w:rPr>
              <w:t>на хора с трайни</w:t>
            </w:r>
            <w:r w:rsidRPr="004828FD">
              <w:rPr>
                <w:spacing w:val="-58"/>
                <w:sz w:val="24"/>
                <w:szCs w:val="24"/>
              </w:rPr>
              <w:t xml:space="preserve"> </w:t>
            </w:r>
            <w:r w:rsidRPr="004828FD">
              <w:rPr>
                <w:sz w:val="24"/>
                <w:szCs w:val="24"/>
              </w:rPr>
              <w:t>увреждания.</w:t>
            </w:r>
          </w:p>
        </w:tc>
        <w:tc>
          <w:tcPr>
            <w:tcW w:w="2411" w:type="dxa"/>
          </w:tcPr>
          <w:p w:rsidR="002665F5" w:rsidRPr="002665F5" w:rsidRDefault="006773C7" w:rsidP="002665F5">
            <w:pPr>
              <w:tabs>
                <w:tab w:val="left" w:pos="348"/>
              </w:tabs>
              <w:ind w:left="107" w:right="548"/>
              <w:rPr>
                <w:sz w:val="24"/>
                <w:szCs w:val="24"/>
              </w:rPr>
            </w:pPr>
            <w:r w:rsidRPr="004828FD">
              <w:rPr>
                <w:sz w:val="24"/>
                <w:szCs w:val="24"/>
              </w:rPr>
              <w:t>Община</w:t>
            </w:r>
            <w:r w:rsidR="002665F5">
              <w:rPr>
                <w:sz w:val="24"/>
                <w:szCs w:val="24"/>
              </w:rPr>
              <w:t xml:space="preserve"> </w:t>
            </w:r>
            <w:r w:rsidR="002665F5" w:rsidRPr="002665F5">
              <w:rPr>
                <w:spacing w:val="1"/>
                <w:sz w:val="24"/>
                <w:szCs w:val="24"/>
              </w:rPr>
              <w:t>Минерални бани</w:t>
            </w:r>
          </w:p>
          <w:p w:rsidR="006773C7" w:rsidRPr="004828FD" w:rsidRDefault="006773C7" w:rsidP="006773C7">
            <w:pPr>
              <w:pStyle w:val="TableParagraph"/>
              <w:spacing w:line="264" w:lineRule="exact"/>
              <w:ind w:left="107"/>
              <w:rPr>
                <w:sz w:val="24"/>
                <w:szCs w:val="24"/>
              </w:rPr>
            </w:pPr>
          </w:p>
        </w:tc>
        <w:tc>
          <w:tcPr>
            <w:tcW w:w="3522" w:type="dxa"/>
            <w:gridSpan w:val="3"/>
          </w:tcPr>
          <w:p w:rsidR="006773C7" w:rsidRPr="004828FD" w:rsidRDefault="006773C7" w:rsidP="006773C7">
            <w:pPr>
              <w:pStyle w:val="TableParagraph"/>
              <w:ind w:left="106"/>
              <w:rPr>
                <w:sz w:val="24"/>
                <w:szCs w:val="24"/>
              </w:rPr>
            </w:pPr>
            <w:r w:rsidRPr="004828FD">
              <w:rPr>
                <w:sz w:val="24"/>
                <w:szCs w:val="24"/>
              </w:rPr>
              <w:t>Осигурена</w:t>
            </w:r>
            <w:r w:rsidRPr="004828FD">
              <w:rPr>
                <w:spacing w:val="20"/>
                <w:sz w:val="24"/>
                <w:szCs w:val="24"/>
              </w:rPr>
              <w:t xml:space="preserve"> </w:t>
            </w:r>
            <w:r w:rsidRPr="004828FD">
              <w:rPr>
                <w:sz w:val="24"/>
                <w:szCs w:val="24"/>
              </w:rPr>
              <w:t>трудова</w:t>
            </w:r>
            <w:r w:rsidRPr="004828FD">
              <w:rPr>
                <w:spacing w:val="20"/>
                <w:sz w:val="24"/>
                <w:szCs w:val="24"/>
              </w:rPr>
              <w:t xml:space="preserve"> </w:t>
            </w:r>
            <w:r w:rsidRPr="004828FD">
              <w:rPr>
                <w:sz w:val="24"/>
                <w:szCs w:val="24"/>
              </w:rPr>
              <w:t>заетост</w:t>
            </w:r>
            <w:r w:rsidRPr="004828FD">
              <w:rPr>
                <w:spacing w:val="22"/>
                <w:sz w:val="24"/>
                <w:szCs w:val="24"/>
              </w:rPr>
              <w:t xml:space="preserve"> </w:t>
            </w:r>
            <w:r w:rsidRPr="004828FD">
              <w:rPr>
                <w:sz w:val="24"/>
                <w:szCs w:val="24"/>
              </w:rPr>
              <w:t>на</w:t>
            </w:r>
            <w:r w:rsidRPr="004828FD">
              <w:rPr>
                <w:spacing w:val="-57"/>
                <w:sz w:val="24"/>
                <w:szCs w:val="24"/>
              </w:rPr>
              <w:t xml:space="preserve"> </w:t>
            </w:r>
            <w:r w:rsidRPr="004828FD">
              <w:rPr>
                <w:sz w:val="24"/>
                <w:szCs w:val="24"/>
              </w:rPr>
              <w:t>хора</w:t>
            </w:r>
            <w:r w:rsidRPr="004828FD">
              <w:rPr>
                <w:spacing w:val="-2"/>
                <w:sz w:val="24"/>
                <w:szCs w:val="24"/>
              </w:rPr>
              <w:t xml:space="preserve"> </w:t>
            </w:r>
            <w:r w:rsidRPr="004828FD">
              <w:rPr>
                <w:sz w:val="24"/>
                <w:szCs w:val="24"/>
              </w:rPr>
              <w:t>с</w:t>
            </w:r>
            <w:r w:rsidRPr="004828FD">
              <w:rPr>
                <w:spacing w:val="1"/>
                <w:sz w:val="24"/>
                <w:szCs w:val="24"/>
              </w:rPr>
              <w:t xml:space="preserve"> </w:t>
            </w:r>
            <w:r w:rsidRPr="004828FD">
              <w:rPr>
                <w:sz w:val="24"/>
                <w:szCs w:val="24"/>
              </w:rPr>
              <w:t>увреждания.</w:t>
            </w:r>
          </w:p>
        </w:tc>
        <w:tc>
          <w:tcPr>
            <w:tcW w:w="1645" w:type="dxa"/>
            <w:gridSpan w:val="3"/>
          </w:tcPr>
          <w:p w:rsidR="006773C7" w:rsidRPr="004828FD" w:rsidRDefault="006773C7" w:rsidP="006773C7">
            <w:pPr>
              <w:pStyle w:val="TableParagraph"/>
              <w:spacing w:line="268" w:lineRule="exact"/>
              <w:ind w:left="178" w:right="174"/>
              <w:jc w:val="center"/>
              <w:rPr>
                <w:sz w:val="24"/>
                <w:szCs w:val="24"/>
              </w:rPr>
            </w:pPr>
            <w:r w:rsidRPr="004828FD">
              <w:rPr>
                <w:sz w:val="24"/>
                <w:szCs w:val="24"/>
              </w:rPr>
              <w:t>постоянен</w:t>
            </w:r>
          </w:p>
        </w:tc>
        <w:tc>
          <w:tcPr>
            <w:tcW w:w="2095" w:type="dxa"/>
            <w:gridSpan w:val="2"/>
          </w:tcPr>
          <w:p w:rsidR="006773C7" w:rsidRPr="004828FD" w:rsidRDefault="006773C7" w:rsidP="006773C7">
            <w:pPr>
              <w:pStyle w:val="TableParagraph"/>
              <w:ind w:left="104" w:right="375"/>
              <w:rPr>
                <w:sz w:val="24"/>
                <w:szCs w:val="24"/>
              </w:rPr>
            </w:pPr>
            <w:r w:rsidRPr="004828FD">
              <w:rPr>
                <w:sz w:val="24"/>
                <w:szCs w:val="24"/>
              </w:rPr>
              <w:t>- брой безработни лица с</w:t>
            </w:r>
            <w:r w:rsidRPr="004828FD">
              <w:rPr>
                <w:spacing w:val="-58"/>
                <w:sz w:val="24"/>
                <w:szCs w:val="24"/>
              </w:rPr>
              <w:t xml:space="preserve"> </w:t>
            </w:r>
            <w:r w:rsidRPr="004828FD">
              <w:rPr>
                <w:sz w:val="24"/>
                <w:szCs w:val="24"/>
              </w:rPr>
              <w:t>намалена</w:t>
            </w:r>
          </w:p>
          <w:p w:rsidR="006773C7" w:rsidRPr="004828FD" w:rsidRDefault="006773C7" w:rsidP="006773C7">
            <w:pPr>
              <w:pStyle w:val="TableParagraph"/>
              <w:spacing w:line="268" w:lineRule="exact"/>
              <w:ind w:left="104"/>
              <w:rPr>
                <w:sz w:val="24"/>
                <w:szCs w:val="24"/>
              </w:rPr>
            </w:pPr>
            <w:r w:rsidRPr="004828FD">
              <w:rPr>
                <w:sz w:val="24"/>
                <w:szCs w:val="24"/>
              </w:rPr>
              <w:t>работоспособност</w:t>
            </w:r>
            <w:r w:rsidRPr="004828FD">
              <w:rPr>
                <w:spacing w:val="1"/>
                <w:sz w:val="24"/>
                <w:szCs w:val="24"/>
              </w:rPr>
              <w:t xml:space="preserve"> </w:t>
            </w:r>
            <w:r w:rsidRPr="004828FD">
              <w:rPr>
                <w:sz w:val="24"/>
                <w:szCs w:val="24"/>
              </w:rPr>
              <w:t>включени</w:t>
            </w:r>
            <w:r w:rsidRPr="004828FD">
              <w:rPr>
                <w:spacing w:val="-2"/>
                <w:sz w:val="24"/>
                <w:szCs w:val="24"/>
              </w:rPr>
              <w:t xml:space="preserve"> </w:t>
            </w:r>
            <w:r w:rsidRPr="004828FD">
              <w:rPr>
                <w:sz w:val="24"/>
                <w:szCs w:val="24"/>
              </w:rPr>
              <w:t>в</w:t>
            </w:r>
            <w:r w:rsidRPr="004828FD">
              <w:rPr>
                <w:spacing w:val="-3"/>
                <w:sz w:val="24"/>
                <w:szCs w:val="24"/>
              </w:rPr>
              <w:t xml:space="preserve"> </w:t>
            </w:r>
            <w:r w:rsidRPr="004828FD">
              <w:rPr>
                <w:sz w:val="24"/>
                <w:szCs w:val="24"/>
              </w:rPr>
              <w:t>заетост</w:t>
            </w:r>
            <w:r w:rsidRPr="004828FD">
              <w:rPr>
                <w:spacing w:val="-1"/>
                <w:sz w:val="24"/>
                <w:szCs w:val="24"/>
              </w:rPr>
              <w:t xml:space="preserve"> </w:t>
            </w:r>
            <w:r w:rsidRPr="004828FD">
              <w:rPr>
                <w:sz w:val="24"/>
                <w:szCs w:val="24"/>
              </w:rPr>
              <w:t>н активния</w:t>
            </w:r>
            <w:r w:rsidRPr="004828FD">
              <w:rPr>
                <w:spacing w:val="-3"/>
                <w:sz w:val="24"/>
                <w:szCs w:val="24"/>
              </w:rPr>
              <w:t xml:space="preserve"> </w:t>
            </w:r>
            <w:r w:rsidRPr="004828FD">
              <w:rPr>
                <w:sz w:val="24"/>
                <w:szCs w:val="24"/>
              </w:rPr>
              <w:t>пазар;</w:t>
            </w:r>
          </w:p>
        </w:tc>
        <w:tc>
          <w:tcPr>
            <w:tcW w:w="2674" w:type="dxa"/>
            <w:gridSpan w:val="2"/>
          </w:tcPr>
          <w:p w:rsidR="006773C7" w:rsidRPr="004828FD" w:rsidRDefault="006773C7" w:rsidP="006773C7">
            <w:pPr>
              <w:pStyle w:val="TableParagraph"/>
              <w:ind w:left="102" w:right="218"/>
              <w:rPr>
                <w:sz w:val="24"/>
                <w:szCs w:val="24"/>
              </w:rPr>
            </w:pPr>
            <w:r w:rsidRPr="004828FD">
              <w:rPr>
                <w:sz w:val="24"/>
                <w:szCs w:val="24"/>
              </w:rPr>
              <w:t>В рамките на</w:t>
            </w:r>
            <w:r w:rsidRPr="004828FD">
              <w:rPr>
                <w:spacing w:val="-58"/>
                <w:sz w:val="24"/>
                <w:szCs w:val="24"/>
              </w:rPr>
              <w:t xml:space="preserve"> </w:t>
            </w:r>
            <w:r w:rsidRPr="004828FD">
              <w:rPr>
                <w:sz w:val="24"/>
                <w:szCs w:val="24"/>
              </w:rPr>
              <w:t>утвърдените</w:t>
            </w:r>
            <w:r w:rsidRPr="004828FD">
              <w:rPr>
                <w:spacing w:val="1"/>
                <w:sz w:val="24"/>
                <w:szCs w:val="24"/>
              </w:rPr>
              <w:t xml:space="preserve"> </w:t>
            </w:r>
            <w:r w:rsidRPr="004828FD">
              <w:rPr>
                <w:sz w:val="24"/>
                <w:szCs w:val="24"/>
              </w:rPr>
              <w:t>бюджети по НП.</w:t>
            </w:r>
          </w:p>
        </w:tc>
      </w:tr>
      <w:tr w:rsidR="006773C7" w:rsidRPr="004828FD" w:rsidTr="005005F2">
        <w:trPr>
          <w:trHeight w:val="1079"/>
        </w:trPr>
        <w:tc>
          <w:tcPr>
            <w:tcW w:w="15468" w:type="dxa"/>
            <w:gridSpan w:val="14"/>
          </w:tcPr>
          <w:p w:rsidR="006773C7" w:rsidRDefault="006773C7" w:rsidP="006773C7">
            <w:pPr>
              <w:pStyle w:val="TableParagraph"/>
              <w:spacing w:before="239"/>
              <w:ind w:left="4197" w:right="384" w:hanging="3771"/>
              <w:rPr>
                <w:b/>
                <w:i/>
                <w:sz w:val="24"/>
                <w:szCs w:val="24"/>
              </w:rPr>
            </w:pPr>
            <w:r w:rsidRPr="004828FD">
              <w:rPr>
                <w:b/>
                <w:i/>
                <w:sz w:val="24"/>
                <w:szCs w:val="24"/>
              </w:rPr>
              <w:lastRenderedPageBreak/>
              <w:t>Цел</w:t>
            </w:r>
            <w:r w:rsidRPr="004828FD">
              <w:rPr>
                <w:b/>
                <w:i/>
                <w:spacing w:val="-5"/>
                <w:sz w:val="24"/>
                <w:szCs w:val="24"/>
              </w:rPr>
              <w:t xml:space="preserve"> </w:t>
            </w:r>
            <w:r w:rsidR="003D6E79">
              <w:rPr>
                <w:b/>
                <w:i/>
                <w:spacing w:val="-5"/>
                <w:sz w:val="24"/>
                <w:szCs w:val="24"/>
              </w:rPr>
              <w:t>6</w:t>
            </w:r>
            <w:r w:rsidRPr="004828FD">
              <w:rPr>
                <w:b/>
                <w:i/>
                <w:sz w:val="24"/>
                <w:szCs w:val="24"/>
              </w:rPr>
              <w:t>.</w:t>
            </w:r>
            <w:r w:rsidRPr="004828FD">
              <w:rPr>
                <w:b/>
                <w:i/>
                <w:spacing w:val="-1"/>
                <w:sz w:val="24"/>
                <w:szCs w:val="24"/>
              </w:rPr>
              <w:t xml:space="preserve"> </w:t>
            </w:r>
            <w:r w:rsidRPr="004828FD">
              <w:rPr>
                <w:b/>
                <w:i/>
                <w:sz w:val="24"/>
                <w:szCs w:val="24"/>
              </w:rPr>
              <w:t>Повишаване</w:t>
            </w:r>
            <w:r w:rsidRPr="004828FD">
              <w:rPr>
                <w:b/>
                <w:i/>
                <w:spacing w:val="-4"/>
                <w:sz w:val="24"/>
                <w:szCs w:val="24"/>
              </w:rPr>
              <w:t xml:space="preserve"> </w:t>
            </w:r>
            <w:r w:rsidRPr="004828FD">
              <w:rPr>
                <w:b/>
                <w:i/>
                <w:sz w:val="24"/>
                <w:szCs w:val="24"/>
              </w:rPr>
              <w:t>степента</w:t>
            </w:r>
            <w:r w:rsidRPr="004828FD">
              <w:rPr>
                <w:b/>
                <w:i/>
                <w:spacing w:val="-3"/>
                <w:sz w:val="24"/>
                <w:szCs w:val="24"/>
              </w:rPr>
              <w:t xml:space="preserve"> </w:t>
            </w:r>
            <w:r w:rsidRPr="004828FD">
              <w:rPr>
                <w:b/>
                <w:i/>
                <w:sz w:val="24"/>
                <w:szCs w:val="24"/>
              </w:rPr>
              <w:t>на</w:t>
            </w:r>
            <w:r w:rsidRPr="004828FD">
              <w:rPr>
                <w:b/>
                <w:i/>
                <w:spacing w:val="-4"/>
                <w:sz w:val="24"/>
                <w:szCs w:val="24"/>
              </w:rPr>
              <w:t xml:space="preserve"> </w:t>
            </w:r>
            <w:r w:rsidRPr="004828FD">
              <w:rPr>
                <w:b/>
                <w:i/>
                <w:sz w:val="24"/>
                <w:szCs w:val="24"/>
              </w:rPr>
              <w:t>информираност</w:t>
            </w:r>
            <w:r w:rsidRPr="004828FD">
              <w:rPr>
                <w:b/>
                <w:i/>
                <w:spacing w:val="2"/>
                <w:sz w:val="24"/>
                <w:szCs w:val="24"/>
              </w:rPr>
              <w:t xml:space="preserve"> </w:t>
            </w:r>
            <w:r w:rsidRPr="004828FD">
              <w:rPr>
                <w:b/>
                <w:i/>
                <w:sz w:val="24"/>
                <w:szCs w:val="24"/>
              </w:rPr>
              <w:t>на</w:t>
            </w:r>
            <w:r w:rsidRPr="004828FD">
              <w:rPr>
                <w:b/>
                <w:i/>
                <w:spacing w:val="-4"/>
                <w:sz w:val="24"/>
                <w:szCs w:val="24"/>
              </w:rPr>
              <w:t xml:space="preserve"> </w:t>
            </w:r>
            <w:r w:rsidRPr="004828FD">
              <w:rPr>
                <w:b/>
                <w:i/>
                <w:sz w:val="24"/>
                <w:szCs w:val="24"/>
              </w:rPr>
              <w:t>обществото</w:t>
            </w:r>
            <w:r w:rsidRPr="004828FD">
              <w:rPr>
                <w:b/>
                <w:i/>
                <w:spacing w:val="-3"/>
                <w:sz w:val="24"/>
                <w:szCs w:val="24"/>
              </w:rPr>
              <w:t xml:space="preserve"> </w:t>
            </w:r>
            <w:r w:rsidRPr="004828FD">
              <w:rPr>
                <w:b/>
                <w:i/>
                <w:sz w:val="24"/>
                <w:szCs w:val="24"/>
              </w:rPr>
              <w:t>за</w:t>
            </w:r>
            <w:r w:rsidRPr="004828FD">
              <w:rPr>
                <w:b/>
                <w:i/>
                <w:spacing w:val="-4"/>
                <w:sz w:val="24"/>
                <w:szCs w:val="24"/>
              </w:rPr>
              <w:t xml:space="preserve"> </w:t>
            </w:r>
            <w:r w:rsidRPr="004828FD">
              <w:rPr>
                <w:b/>
                <w:i/>
                <w:sz w:val="24"/>
                <w:szCs w:val="24"/>
              </w:rPr>
              <w:t>проблемите</w:t>
            </w:r>
            <w:r w:rsidRPr="004828FD">
              <w:rPr>
                <w:b/>
                <w:i/>
                <w:spacing w:val="-5"/>
                <w:sz w:val="24"/>
                <w:szCs w:val="24"/>
              </w:rPr>
              <w:t xml:space="preserve"> </w:t>
            </w:r>
            <w:r w:rsidRPr="004828FD">
              <w:rPr>
                <w:b/>
                <w:i/>
                <w:sz w:val="24"/>
                <w:szCs w:val="24"/>
              </w:rPr>
              <w:t>и</w:t>
            </w:r>
            <w:r w:rsidRPr="004828FD">
              <w:rPr>
                <w:b/>
                <w:i/>
                <w:spacing w:val="-4"/>
                <w:sz w:val="24"/>
                <w:szCs w:val="24"/>
              </w:rPr>
              <w:t xml:space="preserve"> </w:t>
            </w:r>
            <w:r w:rsidRPr="004828FD">
              <w:rPr>
                <w:b/>
                <w:i/>
                <w:sz w:val="24"/>
                <w:szCs w:val="24"/>
              </w:rPr>
              <w:t>възможностите</w:t>
            </w:r>
            <w:r w:rsidRPr="004828FD">
              <w:rPr>
                <w:b/>
                <w:i/>
                <w:spacing w:val="-3"/>
                <w:sz w:val="24"/>
                <w:szCs w:val="24"/>
              </w:rPr>
              <w:t xml:space="preserve"> </w:t>
            </w:r>
            <w:r w:rsidRPr="004828FD">
              <w:rPr>
                <w:b/>
                <w:i/>
                <w:sz w:val="24"/>
                <w:szCs w:val="24"/>
              </w:rPr>
              <w:t>на</w:t>
            </w:r>
            <w:r w:rsidRPr="004828FD">
              <w:rPr>
                <w:b/>
                <w:i/>
                <w:spacing w:val="-4"/>
                <w:sz w:val="24"/>
                <w:szCs w:val="24"/>
              </w:rPr>
              <w:t xml:space="preserve"> </w:t>
            </w:r>
            <w:r w:rsidRPr="004828FD">
              <w:rPr>
                <w:b/>
                <w:i/>
                <w:sz w:val="24"/>
                <w:szCs w:val="24"/>
              </w:rPr>
              <w:t>хората</w:t>
            </w:r>
            <w:r w:rsidRPr="004828FD">
              <w:rPr>
                <w:b/>
                <w:i/>
                <w:spacing w:val="-3"/>
                <w:sz w:val="24"/>
                <w:szCs w:val="24"/>
              </w:rPr>
              <w:t xml:space="preserve"> </w:t>
            </w:r>
            <w:r w:rsidRPr="004828FD">
              <w:rPr>
                <w:b/>
                <w:i/>
                <w:sz w:val="24"/>
                <w:szCs w:val="24"/>
              </w:rPr>
              <w:t>с</w:t>
            </w:r>
            <w:r w:rsidRPr="004828FD">
              <w:rPr>
                <w:b/>
                <w:i/>
                <w:spacing w:val="-4"/>
                <w:sz w:val="24"/>
                <w:szCs w:val="24"/>
              </w:rPr>
              <w:t xml:space="preserve"> </w:t>
            </w:r>
            <w:r w:rsidRPr="004828FD">
              <w:rPr>
                <w:b/>
                <w:i/>
                <w:sz w:val="24"/>
                <w:szCs w:val="24"/>
              </w:rPr>
              <w:t>увреждания</w:t>
            </w:r>
            <w:r w:rsidRPr="004828FD">
              <w:rPr>
                <w:b/>
                <w:i/>
                <w:spacing w:val="-62"/>
                <w:sz w:val="24"/>
                <w:szCs w:val="24"/>
              </w:rPr>
              <w:t xml:space="preserve"> </w:t>
            </w:r>
            <w:r w:rsidRPr="004828FD">
              <w:rPr>
                <w:b/>
                <w:i/>
                <w:sz w:val="24"/>
                <w:szCs w:val="24"/>
              </w:rPr>
              <w:t>в</w:t>
            </w:r>
            <w:r w:rsidRPr="004828FD">
              <w:rPr>
                <w:b/>
                <w:i/>
                <w:spacing w:val="-2"/>
                <w:sz w:val="24"/>
                <w:szCs w:val="24"/>
              </w:rPr>
              <w:t xml:space="preserve"> </w:t>
            </w:r>
            <w:r w:rsidRPr="004828FD">
              <w:rPr>
                <w:b/>
                <w:i/>
                <w:sz w:val="24"/>
                <w:szCs w:val="24"/>
              </w:rPr>
              <w:t>общината</w:t>
            </w:r>
            <w:r w:rsidRPr="004828FD">
              <w:rPr>
                <w:b/>
                <w:i/>
                <w:spacing w:val="-1"/>
                <w:sz w:val="24"/>
                <w:szCs w:val="24"/>
              </w:rPr>
              <w:t xml:space="preserve"> </w:t>
            </w:r>
            <w:r w:rsidRPr="004828FD">
              <w:rPr>
                <w:b/>
                <w:i/>
                <w:sz w:val="24"/>
                <w:szCs w:val="24"/>
              </w:rPr>
              <w:t>и</w:t>
            </w:r>
            <w:r w:rsidRPr="004828FD">
              <w:rPr>
                <w:b/>
                <w:i/>
                <w:spacing w:val="-1"/>
                <w:sz w:val="24"/>
                <w:szCs w:val="24"/>
              </w:rPr>
              <w:t xml:space="preserve"> </w:t>
            </w:r>
            <w:r w:rsidRPr="004828FD">
              <w:rPr>
                <w:b/>
                <w:i/>
                <w:sz w:val="24"/>
                <w:szCs w:val="24"/>
              </w:rPr>
              <w:t>промяна</w:t>
            </w:r>
            <w:r w:rsidRPr="004828FD">
              <w:rPr>
                <w:b/>
                <w:i/>
                <w:spacing w:val="-2"/>
                <w:sz w:val="24"/>
                <w:szCs w:val="24"/>
              </w:rPr>
              <w:t xml:space="preserve"> </w:t>
            </w:r>
            <w:r w:rsidRPr="004828FD">
              <w:rPr>
                <w:b/>
                <w:i/>
                <w:sz w:val="24"/>
                <w:szCs w:val="24"/>
              </w:rPr>
              <w:t>в</w:t>
            </w:r>
            <w:r w:rsidRPr="004828FD">
              <w:rPr>
                <w:b/>
                <w:i/>
                <w:spacing w:val="-1"/>
                <w:sz w:val="24"/>
                <w:szCs w:val="24"/>
              </w:rPr>
              <w:t xml:space="preserve"> </w:t>
            </w:r>
            <w:r w:rsidRPr="004828FD">
              <w:rPr>
                <w:b/>
                <w:i/>
                <w:sz w:val="24"/>
                <w:szCs w:val="24"/>
              </w:rPr>
              <w:t>обществените</w:t>
            </w:r>
            <w:r w:rsidRPr="004828FD">
              <w:rPr>
                <w:b/>
                <w:i/>
                <w:spacing w:val="-3"/>
                <w:sz w:val="24"/>
                <w:szCs w:val="24"/>
              </w:rPr>
              <w:t xml:space="preserve"> </w:t>
            </w:r>
            <w:r w:rsidRPr="004828FD">
              <w:rPr>
                <w:b/>
                <w:i/>
                <w:sz w:val="24"/>
                <w:szCs w:val="24"/>
              </w:rPr>
              <w:t>нагласи</w:t>
            </w:r>
            <w:r w:rsidRPr="004828FD">
              <w:rPr>
                <w:b/>
                <w:i/>
                <w:spacing w:val="1"/>
                <w:sz w:val="24"/>
                <w:szCs w:val="24"/>
              </w:rPr>
              <w:t xml:space="preserve"> </w:t>
            </w:r>
            <w:r w:rsidRPr="004828FD">
              <w:rPr>
                <w:b/>
                <w:i/>
                <w:sz w:val="24"/>
                <w:szCs w:val="24"/>
              </w:rPr>
              <w:t>спрямо</w:t>
            </w:r>
            <w:r w:rsidRPr="004828FD">
              <w:rPr>
                <w:b/>
                <w:i/>
                <w:spacing w:val="-2"/>
                <w:sz w:val="24"/>
                <w:szCs w:val="24"/>
              </w:rPr>
              <w:t xml:space="preserve"> </w:t>
            </w:r>
            <w:r w:rsidRPr="004828FD">
              <w:rPr>
                <w:b/>
                <w:i/>
                <w:sz w:val="24"/>
                <w:szCs w:val="24"/>
              </w:rPr>
              <w:t>тях</w:t>
            </w:r>
          </w:p>
          <w:p w:rsidR="006773C7" w:rsidRPr="004828FD" w:rsidRDefault="006773C7" w:rsidP="006773C7">
            <w:pPr>
              <w:pStyle w:val="TableParagraph"/>
              <w:spacing w:before="239"/>
              <w:ind w:left="4197" w:right="384" w:hanging="3771"/>
              <w:jc w:val="center"/>
              <w:rPr>
                <w:b/>
                <w:i/>
                <w:sz w:val="24"/>
                <w:szCs w:val="24"/>
              </w:rPr>
            </w:pPr>
            <w:r w:rsidRPr="003371CD">
              <w:rPr>
                <w:b/>
                <w:i/>
                <w:sz w:val="24"/>
                <w:szCs w:val="24"/>
              </w:rPr>
              <w:t>(Чл. 8 „Повишаване на общественото съзнание“ от Конвенция за правата на хората с увреждания)</w:t>
            </w:r>
          </w:p>
        </w:tc>
      </w:tr>
      <w:tr w:rsidR="006773C7" w:rsidRPr="004828FD" w:rsidTr="005005F2">
        <w:trPr>
          <w:trHeight w:val="3036"/>
        </w:trPr>
        <w:tc>
          <w:tcPr>
            <w:tcW w:w="569" w:type="dxa"/>
            <w:tcBorders>
              <w:bottom w:val="single" w:sz="4" w:space="0" w:color="000000"/>
            </w:tcBorders>
          </w:tcPr>
          <w:p w:rsidR="006773C7" w:rsidRPr="004828FD" w:rsidRDefault="006773C7" w:rsidP="006773C7">
            <w:pPr>
              <w:rPr>
                <w:sz w:val="24"/>
                <w:szCs w:val="24"/>
              </w:rPr>
            </w:pPr>
          </w:p>
        </w:tc>
        <w:tc>
          <w:tcPr>
            <w:tcW w:w="2552" w:type="dxa"/>
            <w:gridSpan w:val="2"/>
            <w:tcBorders>
              <w:bottom w:val="single" w:sz="4" w:space="0" w:color="000000"/>
            </w:tcBorders>
          </w:tcPr>
          <w:p w:rsidR="006773C7" w:rsidRDefault="006773C7" w:rsidP="006773C7">
            <w:pPr>
              <w:rPr>
                <w:sz w:val="24"/>
                <w:szCs w:val="24"/>
              </w:rPr>
            </w:pPr>
            <w:r w:rsidRPr="004828FD">
              <w:rPr>
                <w:sz w:val="24"/>
                <w:szCs w:val="24"/>
              </w:rPr>
              <w:t>Организиране и участие в тематични благотворителни изложби и кампании.</w:t>
            </w:r>
          </w:p>
          <w:p w:rsidR="006773C7" w:rsidRPr="004828FD" w:rsidRDefault="006773C7" w:rsidP="006773C7">
            <w:pPr>
              <w:rPr>
                <w:sz w:val="24"/>
                <w:szCs w:val="24"/>
              </w:rPr>
            </w:pPr>
          </w:p>
        </w:tc>
        <w:tc>
          <w:tcPr>
            <w:tcW w:w="2411" w:type="dxa"/>
            <w:tcBorders>
              <w:bottom w:val="single" w:sz="4" w:space="0" w:color="000000"/>
            </w:tcBorders>
          </w:tcPr>
          <w:p w:rsidR="006773C7" w:rsidRPr="004828FD" w:rsidRDefault="006773C7" w:rsidP="002665F5">
            <w:pPr>
              <w:tabs>
                <w:tab w:val="left" w:pos="348"/>
              </w:tabs>
              <w:ind w:left="107" w:right="548"/>
              <w:rPr>
                <w:sz w:val="24"/>
                <w:szCs w:val="24"/>
              </w:rPr>
            </w:pPr>
            <w:r w:rsidRPr="004828FD">
              <w:rPr>
                <w:sz w:val="24"/>
                <w:szCs w:val="24"/>
              </w:rPr>
              <w:t xml:space="preserve">Община </w:t>
            </w:r>
            <w:r w:rsidR="002665F5" w:rsidRPr="002665F5">
              <w:rPr>
                <w:spacing w:val="1"/>
                <w:sz w:val="24"/>
                <w:szCs w:val="24"/>
              </w:rPr>
              <w:t>Минерални бани</w:t>
            </w:r>
          </w:p>
          <w:p w:rsidR="006773C7" w:rsidRPr="004828FD" w:rsidRDefault="00BC2BA0" w:rsidP="006773C7">
            <w:pPr>
              <w:rPr>
                <w:sz w:val="24"/>
                <w:szCs w:val="24"/>
              </w:rPr>
            </w:pPr>
            <w:r>
              <w:rPr>
                <w:sz w:val="24"/>
                <w:szCs w:val="24"/>
              </w:rPr>
              <w:t xml:space="preserve"> </w:t>
            </w:r>
            <w:r w:rsidR="006773C7" w:rsidRPr="004828FD">
              <w:rPr>
                <w:sz w:val="24"/>
                <w:szCs w:val="24"/>
              </w:rPr>
              <w:t>Училища</w:t>
            </w:r>
          </w:p>
          <w:p w:rsidR="006773C7" w:rsidRDefault="00BC2BA0" w:rsidP="006773C7">
            <w:pPr>
              <w:rPr>
                <w:sz w:val="24"/>
                <w:szCs w:val="24"/>
              </w:rPr>
            </w:pPr>
            <w:r>
              <w:rPr>
                <w:sz w:val="24"/>
                <w:szCs w:val="24"/>
              </w:rPr>
              <w:t xml:space="preserve"> </w:t>
            </w:r>
            <w:r w:rsidR="006773C7" w:rsidRPr="004828FD">
              <w:rPr>
                <w:sz w:val="24"/>
                <w:szCs w:val="24"/>
              </w:rPr>
              <w:t>Читалища</w:t>
            </w:r>
          </w:p>
          <w:p w:rsidR="006773C7" w:rsidRPr="004828FD" w:rsidRDefault="006773C7" w:rsidP="006773C7">
            <w:pPr>
              <w:rPr>
                <w:sz w:val="24"/>
                <w:szCs w:val="24"/>
              </w:rPr>
            </w:pPr>
          </w:p>
        </w:tc>
        <w:tc>
          <w:tcPr>
            <w:tcW w:w="3522" w:type="dxa"/>
            <w:gridSpan w:val="3"/>
            <w:tcBorders>
              <w:bottom w:val="single" w:sz="4" w:space="0" w:color="000000"/>
            </w:tcBorders>
          </w:tcPr>
          <w:p w:rsidR="006773C7" w:rsidRPr="004828FD" w:rsidRDefault="006773C7" w:rsidP="006773C7">
            <w:pPr>
              <w:rPr>
                <w:sz w:val="24"/>
                <w:szCs w:val="24"/>
              </w:rPr>
            </w:pPr>
            <w:r w:rsidRPr="004828FD">
              <w:rPr>
                <w:sz w:val="24"/>
                <w:szCs w:val="24"/>
              </w:rPr>
              <w:t>Повишаване</w:t>
            </w:r>
            <w:r w:rsidRPr="004828FD">
              <w:rPr>
                <w:sz w:val="24"/>
                <w:szCs w:val="24"/>
              </w:rPr>
              <w:tab/>
              <w:t>на</w:t>
            </w:r>
          </w:p>
          <w:p w:rsidR="006773C7" w:rsidRPr="004828FD" w:rsidRDefault="006773C7" w:rsidP="006773C7">
            <w:pPr>
              <w:rPr>
                <w:sz w:val="24"/>
                <w:szCs w:val="24"/>
              </w:rPr>
            </w:pPr>
            <w:r w:rsidRPr="004828FD">
              <w:rPr>
                <w:sz w:val="24"/>
                <w:szCs w:val="24"/>
              </w:rPr>
              <w:t>чувствителността</w:t>
            </w:r>
            <w:r w:rsidRPr="004828FD">
              <w:rPr>
                <w:sz w:val="24"/>
                <w:szCs w:val="24"/>
              </w:rPr>
              <w:tab/>
              <w:t>и толерантността на обществото към хората с увреждания;</w:t>
            </w:r>
          </w:p>
          <w:p w:rsidR="006773C7" w:rsidRPr="004828FD" w:rsidRDefault="006773C7" w:rsidP="006773C7">
            <w:pPr>
              <w:rPr>
                <w:sz w:val="24"/>
                <w:szCs w:val="24"/>
              </w:rPr>
            </w:pPr>
            <w:r w:rsidRPr="004828FD">
              <w:rPr>
                <w:sz w:val="24"/>
                <w:szCs w:val="24"/>
              </w:rPr>
              <w:t>Осигуряване на обществена подкрепа на дейностите, реализирани</w:t>
            </w:r>
            <w:r w:rsidRPr="004828FD">
              <w:rPr>
                <w:sz w:val="24"/>
                <w:szCs w:val="24"/>
              </w:rPr>
              <w:tab/>
              <w:t>в</w:t>
            </w:r>
          </w:p>
          <w:p w:rsidR="006773C7" w:rsidRDefault="006773C7" w:rsidP="006773C7">
            <w:pPr>
              <w:rPr>
                <w:sz w:val="24"/>
                <w:szCs w:val="24"/>
              </w:rPr>
            </w:pPr>
            <w:r w:rsidRPr="004828FD">
              <w:rPr>
                <w:sz w:val="24"/>
                <w:szCs w:val="24"/>
              </w:rPr>
              <w:t>специализираните институции и социални услуги в общността в общината.</w:t>
            </w:r>
          </w:p>
          <w:p w:rsidR="006773C7" w:rsidRPr="004828FD" w:rsidRDefault="006773C7" w:rsidP="006773C7">
            <w:pPr>
              <w:rPr>
                <w:sz w:val="24"/>
                <w:szCs w:val="24"/>
              </w:rPr>
            </w:pPr>
          </w:p>
        </w:tc>
        <w:tc>
          <w:tcPr>
            <w:tcW w:w="1645" w:type="dxa"/>
            <w:gridSpan w:val="3"/>
            <w:tcBorders>
              <w:bottom w:val="single" w:sz="4" w:space="0" w:color="000000"/>
            </w:tcBorders>
          </w:tcPr>
          <w:p w:rsidR="006773C7" w:rsidRDefault="006773C7" w:rsidP="006773C7">
            <w:pPr>
              <w:rPr>
                <w:sz w:val="24"/>
                <w:szCs w:val="24"/>
              </w:rPr>
            </w:pPr>
            <w:r>
              <w:rPr>
                <w:sz w:val="24"/>
                <w:szCs w:val="24"/>
              </w:rPr>
              <w:t>п</w:t>
            </w:r>
            <w:r w:rsidRPr="004828FD">
              <w:rPr>
                <w:sz w:val="24"/>
                <w:szCs w:val="24"/>
              </w:rPr>
              <w:t>остоянен</w:t>
            </w:r>
          </w:p>
          <w:p w:rsidR="006773C7" w:rsidRPr="004828FD" w:rsidRDefault="006773C7" w:rsidP="006773C7">
            <w:pPr>
              <w:rPr>
                <w:sz w:val="24"/>
                <w:szCs w:val="24"/>
              </w:rPr>
            </w:pPr>
          </w:p>
        </w:tc>
        <w:tc>
          <w:tcPr>
            <w:tcW w:w="2095" w:type="dxa"/>
            <w:gridSpan w:val="2"/>
            <w:tcBorders>
              <w:bottom w:val="single" w:sz="4" w:space="0" w:color="000000"/>
            </w:tcBorders>
          </w:tcPr>
          <w:p w:rsidR="006773C7" w:rsidRDefault="006773C7" w:rsidP="006773C7">
            <w:pPr>
              <w:rPr>
                <w:sz w:val="24"/>
                <w:szCs w:val="24"/>
              </w:rPr>
            </w:pPr>
            <w:r w:rsidRPr="004828FD">
              <w:rPr>
                <w:sz w:val="24"/>
                <w:szCs w:val="24"/>
              </w:rPr>
              <w:t>- брой проведени благотворителни кампании.</w:t>
            </w:r>
          </w:p>
          <w:p w:rsidR="006773C7" w:rsidRPr="004828FD" w:rsidRDefault="006773C7" w:rsidP="006773C7">
            <w:pPr>
              <w:rPr>
                <w:sz w:val="24"/>
                <w:szCs w:val="24"/>
              </w:rPr>
            </w:pPr>
          </w:p>
        </w:tc>
        <w:tc>
          <w:tcPr>
            <w:tcW w:w="2674" w:type="dxa"/>
            <w:gridSpan w:val="2"/>
            <w:tcBorders>
              <w:bottom w:val="single" w:sz="4" w:space="0" w:color="000000"/>
            </w:tcBorders>
          </w:tcPr>
          <w:p w:rsidR="006773C7" w:rsidRPr="004828FD" w:rsidRDefault="006773C7" w:rsidP="006773C7">
            <w:pPr>
              <w:rPr>
                <w:sz w:val="24"/>
                <w:szCs w:val="24"/>
              </w:rPr>
            </w:pPr>
            <w:r w:rsidRPr="004828FD">
              <w:rPr>
                <w:sz w:val="24"/>
                <w:szCs w:val="24"/>
              </w:rPr>
              <w:t>В рамките на утвърдените бюджети,</w:t>
            </w:r>
          </w:p>
          <w:p w:rsidR="006773C7" w:rsidRPr="004828FD" w:rsidRDefault="006773C7" w:rsidP="006773C7">
            <w:pPr>
              <w:rPr>
                <w:sz w:val="24"/>
                <w:szCs w:val="24"/>
              </w:rPr>
            </w:pPr>
            <w:r w:rsidRPr="004828FD">
              <w:rPr>
                <w:sz w:val="24"/>
                <w:szCs w:val="24"/>
              </w:rPr>
              <w:t>допълнително финансиране по проекти, външни</w:t>
            </w:r>
          </w:p>
          <w:p w:rsidR="006773C7" w:rsidRPr="004828FD" w:rsidRDefault="006773C7" w:rsidP="006773C7">
            <w:pPr>
              <w:rPr>
                <w:sz w:val="24"/>
                <w:szCs w:val="24"/>
              </w:rPr>
            </w:pPr>
            <w:r w:rsidRPr="004828FD">
              <w:rPr>
                <w:sz w:val="24"/>
                <w:szCs w:val="24"/>
              </w:rPr>
              <w:t>донори, частни</w:t>
            </w:r>
          </w:p>
          <w:p w:rsidR="006773C7" w:rsidRDefault="006773C7" w:rsidP="006773C7">
            <w:pPr>
              <w:rPr>
                <w:sz w:val="24"/>
                <w:szCs w:val="24"/>
              </w:rPr>
            </w:pPr>
            <w:r w:rsidRPr="004828FD">
              <w:rPr>
                <w:sz w:val="24"/>
                <w:szCs w:val="24"/>
              </w:rPr>
              <w:t>дарители и др.</w:t>
            </w:r>
          </w:p>
          <w:p w:rsidR="006773C7" w:rsidRPr="004828FD" w:rsidRDefault="006773C7" w:rsidP="006773C7">
            <w:pPr>
              <w:rPr>
                <w:sz w:val="24"/>
                <w:szCs w:val="24"/>
              </w:rPr>
            </w:pPr>
          </w:p>
        </w:tc>
      </w:tr>
      <w:tr w:rsidR="006773C7" w:rsidRPr="004828FD" w:rsidTr="005005F2">
        <w:trPr>
          <w:trHeight w:val="1050"/>
        </w:trPr>
        <w:tc>
          <w:tcPr>
            <w:tcW w:w="569" w:type="dxa"/>
            <w:tcBorders>
              <w:bottom w:val="single" w:sz="4" w:space="0" w:color="auto"/>
              <w:right w:val="nil"/>
            </w:tcBorders>
          </w:tcPr>
          <w:p w:rsidR="006773C7" w:rsidRPr="004828FD" w:rsidRDefault="006773C7" w:rsidP="006773C7">
            <w:pPr>
              <w:jc w:val="center"/>
              <w:rPr>
                <w:sz w:val="24"/>
                <w:szCs w:val="24"/>
              </w:rPr>
            </w:pPr>
          </w:p>
        </w:tc>
        <w:tc>
          <w:tcPr>
            <w:tcW w:w="14899" w:type="dxa"/>
            <w:gridSpan w:val="13"/>
            <w:tcBorders>
              <w:left w:val="nil"/>
              <w:bottom w:val="single" w:sz="4" w:space="0" w:color="auto"/>
            </w:tcBorders>
          </w:tcPr>
          <w:p w:rsidR="006773C7" w:rsidRDefault="006773C7" w:rsidP="003D6E79">
            <w:pPr>
              <w:rPr>
                <w:b/>
                <w:i/>
                <w:sz w:val="24"/>
                <w:szCs w:val="24"/>
              </w:rPr>
            </w:pPr>
          </w:p>
          <w:p w:rsidR="006773C7" w:rsidRPr="005005F2" w:rsidRDefault="006773C7" w:rsidP="006773C7">
            <w:pPr>
              <w:jc w:val="center"/>
              <w:rPr>
                <w:b/>
                <w:i/>
                <w:sz w:val="24"/>
                <w:szCs w:val="24"/>
              </w:rPr>
            </w:pPr>
            <w:r w:rsidRPr="004828FD">
              <w:rPr>
                <w:b/>
                <w:i/>
                <w:sz w:val="24"/>
                <w:szCs w:val="24"/>
              </w:rPr>
              <w:t>Цел</w:t>
            </w:r>
            <w:r w:rsidRPr="004828FD">
              <w:rPr>
                <w:b/>
                <w:i/>
                <w:spacing w:val="-5"/>
                <w:sz w:val="24"/>
                <w:szCs w:val="24"/>
              </w:rPr>
              <w:t xml:space="preserve"> </w:t>
            </w:r>
            <w:r w:rsidR="003D6E79">
              <w:rPr>
                <w:b/>
                <w:i/>
                <w:spacing w:val="-5"/>
                <w:sz w:val="24"/>
                <w:szCs w:val="24"/>
              </w:rPr>
              <w:t>7</w:t>
            </w:r>
            <w:r w:rsidRPr="004828FD">
              <w:rPr>
                <w:b/>
                <w:i/>
                <w:sz w:val="24"/>
                <w:szCs w:val="24"/>
              </w:rPr>
              <w:t>.</w:t>
            </w:r>
            <w:r w:rsidRPr="004828FD">
              <w:rPr>
                <w:b/>
                <w:i/>
                <w:spacing w:val="-1"/>
                <w:sz w:val="24"/>
                <w:szCs w:val="24"/>
              </w:rPr>
              <w:t xml:space="preserve"> </w:t>
            </w:r>
            <w:r>
              <w:rPr>
                <w:b/>
                <w:bCs/>
                <w:i/>
                <w:iCs/>
                <w:sz w:val="26"/>
                <w:szCs w:val="26"/>
              </w:rPr>
              <w:t>Осигуряване на достъп до спорт, отдих, туризъм и участие в културния живот</w:t>
            </w:r>
          </w:p>
          <w:p w:rsidR="006773C7" w:rsidRPr="005005F2" w:rsidRDefault="006773C7" w:rsidP="006773C7">
            <w:pPr>
              <w:jc w:val="center"/>
              <w:rPr>
                <w:sz w:val="24"/>
                <w:szCs w:val="24"/>
              </w:rPr>
            </w:pPr>
            <w:r>
              <w:rPr>
                <w:i/>
                <w:iCs/>
                <w:sz w:val="23"/>
                <w:szCs w:val="23"/>
              </w:rPr>
              <w:t>(Чл. 30 „Участие в културния живот, почивка, свободно време и спорт“ от Конвенция за правата на хората с увреждания )</w:t>
            </w:r>
          </w:p>
        </w:tc>
      </w:tr>
      <w:tr w:rsidR="003D6E79" w:rsidRPr="004828FD" w:rsidTr="003D6E79">
        <w:trPr>
          <w:trHeight w:val="2820"/>
        </w:trPr>
        <w:tc>
          <w:tcPr>
            <w:tcW w:w="569" w:type="dxa"/>
            <w:tcBorders>
              <w:top w:val="single" w:sz="4" w:space="0" w:color="auto"/>
              <w:bottom w:val="single" w:sz="4" w:space="0" w:color="auto"/>
              <w:right w:val="single" w:sz="4" w:space="0" w:color="auto"/>
            </w:tcBorders>
          </w:tcPr>
          <w:p w:rsidR="003D6E79" w:rsidRPr="004828FD" w:rsidRDefault="003D6E79" w:rsidP="003D6E79">
            <w:pPr>
              <w:jc w:val="center"/>
              <w:rPr>
                <w:sz w:val="24"/>
                <w:szCs w:val="24"/>
              </w:rPr>
            </w:pPr>
            <w:r>
              <w:rPr>
                <w:sz w:val="24"/>
                <w:szCs w:val="24"/>
              </w:rPr>
              <w:t>1</w:t>
            </w:r>
          </w:p>
        </w:tc>
        <w:tc>
          <w:tcPr>
            <w:tcW w:w="2535" w:type="dxa"/>
          </w:tcPr>
          <w:p w:rsidR="003D6E79" w:rsidRDefault="003D6E79" w:rsidP="003D6E79">
            <w:pPr>
              <w:pStyle w:val="Default"/>
              <w:rPr>
                <w:sz w:val="23"/>
                <w:szCs w:val="23"/>
              </w:rPr>
            </w:pPr>
            <w:r>
              <w:rPr>
                <w:sz w:val="23"/>
                <w:szCs w:val="23"/>
              </w:rPr>
              <w:t xml:space="preserve">Осигуряване на възможност за участие на хората с увреждания в спортни и </w:t>
            </w:r>
            <w:r w:rsidRPr="003D6E79">
              <w:rPr>
                <w:sz w:val="23"/>
                <w:szCs w:val="23"/>
              </w:rPr>
              <w:t>културни прояви.</w:t>
            </w:r>
          </w:p>
        </w:tc>
        <w:tc>
          <w:tcPr>
            <w:tcW w:w="2490" w:type="dxa"/>
            <w:gridSpan w:val="3"/>
          </w:tcPr>
          <w:p w:rsidR="003D6E79" w:rsidRDefault="003D6E79" w:rsidP="003D6E79">
            <w:pPr>
              <w:pStyle w:val="Default"/>
              <w:rPr>
                <w:sz w:val="23"/>
                <w:szCs w:val="23"/>
              </w:rPr>
            </w:pPr>
            <w:r>
              <w:rPr>
                <w:sz w:val="23"/>
                <w:szCs w:val="23"/>
              </w:rPr>
              <w:t>1.Община</w:t>
            </w:r>
            <w:r w:rsidR="002665F5">
              <w:rPr>
                <w:sz w:val="23"/>
                <w:szCs w:val="23"/>
              </w:rPr>
              <w:t xml:space="preserve"> Мин. бани</w:t>
            </w:r>
            <w:r>
              <w:rPr>
                <w:sz w:val="23"/>
                <w:szCs w:val="23"/>
              </w:rPr>
              <w:t xml:space="preserve">  </w:t>
            </w:r>
          </w:p>
          <w:p w:rsidR="003D6E79" w:rsidRPr="003D6E79" w:rsidRDefault="003D6E79" w:rsidP="003D6E79">
            <w:pPr>
              <w:pStyle w:val="Default"/>
              <w:rPr>
                <w:sz w:val="23"/>
                <w:szCs w:val="23"/>
              </w:rPr>
            </w:pPr>
            <w:r>
              <w:rPr>
                <w:sz w:val="23"/>
                <w:szCs w:val="23"/>
              </w:rPr>
              <w:t xml:space="preserve">2.Ръководители на социални услуги; </w:t>
            </w:r>
            <w:r w:rsidRPr="003D6E79">
              <w:rPr>
                <w:sz w:val="23"/>
                <w:szCs w:val="23"/>
              </w:rPr>
              <w:t>3.Организации на и за хората с увреждания.</w:t>
            </w:r>
          </w:p>
          <w:p w:rsidR="003D6E79" w:rsidRDefault="003D6E79" w:rsidP="003D6E79">
            <w:pPr>
              <w:pStyle w:val="Default"/>
              <w:rPr>
                <w:sz w:val="23"/>
                <w:szCs w:val="23"/>
              </w:rPr>
            </w:pPr>
            <w:r w:rsidRPr="003D6E79">
              <w:rPr>
                <w:sz w:val="23"/>
                <w:szCs w:val="23"/>
              </w:rPr>
              <w:t>4.Управители на културни и спортни институции и организации.</w:t>
            </w:r>
          </w:p>
        </w:tc>
        <w:tc>
          <w:tcPr>
            <w:tcW w:w="3420" w:type="dxa"/>
          </w:tcPr>
          <w:p w:rsidR="003D6E79" w:rsidRDefault="003D6E79" w:rsidP="003D6E79">
            <w:pPr>
              <w:pStyle w:val="Default"/>
              <w:rPr>
                <w:sz w:val="23"/>
                <w:szCs w:val="23"/>
              </w:rPr>
            </w:pPr>
            <w:r>
              <w:rPr>
                <w:sz w:val="23"/>
                <w:szCs w:val="23"/>
              </w:rPr>
              <w:t xml:space="preserve">Интеграция на хората с увреждания в обществото чрез спортни изяви. </w:t>
            </w:r>
          </w:p>
          <w:p w:rsidR="003D6E79" w:rsidRDefault="003D6E79" w:rsidP="003D6E79">
            <w:pPr>
              <w:pStyle w:val="Default"/>
              <w:rPr>
                <w:sz w:val="23"/>
                <w:szCs w:val="23"/>
              </w:rPr>
            </w:pPr>
            <w:r>
              <w:rPr>
                <w:sz w:val="23"/>
                <w:szCs w:val="23"/>
              </w:rPr>
              <w:t xml:space="preserve">Създадени условия за </w:t>
            </w:r>
            <w:r w:rsidRPr="003D6E79">
              <w:rPr>
                <w:sz w:val="23"/>
                <w:szCs w:val="23"/>
              </w:rPr>
              <w:t>социално включване на хората с увреждания в културния живот на обществото.</w:t>
            </w:r>
          </w:p>
        </w:tc>
        <w:tc>
          <w:tcPr>
            <w:tcW w:w="1685" w:type="dxa"/>
            <w:gridSpan w:val="4"/>
          </w:tcPr>
          <w:p w:rsidR="003D6E79" w:rsidRDefault="003D6E79" w:rsidP="003D6E79">
            <w:pPr>
              <w:pStyle w:val="Default"/>
              <w:rPr>
                <w:sz w:val="23"/>
                <w:szCs w:val="23"/>
              </w:rPr>
            </w:pPr>
            <w:r>
              <w:rPr>
                <w:sz w:val="23"/>
                <w:szCs w:val="23"/>
              </w:rPr>
              <w:t xml:space="preserve">постоянен </w:t>
            </w:r>
          </w:p>
        </w:tc>
        <w:tc>
          <w:tcPr>
            <w:tcW w:w="2175" w:type="dxa"/>
            <w:gridSpan w:val="3"/>
          </w:tcPr>
          <w:p w:rsidR="003D6E79" w:rsidRDefault="003D6E79" w:rsidP="003D6E79">
            <w:pPr>
              <w:pStyle w:val="Default"/>
              <w:rPr>
                <w:sz w:val="23"/>
                <w:szCs w:val="23"/>
              </w:rPr>
            </w:pPr>
            <w:r>
              <w:rPr>
                <w:sz w:val="23"/>
                <w:szCs w:val="23"/>
              </w:rPr>
              <w:t xml:space="preserve">- брой проведени спортни прояви за хора с увреждания; </w:t>
            </w:r>
          </w:p>
          <w:p w:rsidR="003D6E79" w:rsidRPr="003D6E79" w:rsidRDefault="003D6E79" w:rsidP="003D6E79">
            <w:pPr>
              <w:pStyle w:val="Default"/>
              <w:rPr>
                <w:sz w:val="23"/>
                <w:szCs w:val="23"/>
              </w:rPr>
            </w:pPr>
            <w:r>
              <w:rPr>
                <w:sz w:val="23"/>
                <w:szCs w:val="23"/>
              </w:rPr>
              <w:t xml:space="preserve">- брой организирани </w:t>
            </w:r>
            <w:r w:rsidRPr="003D6E79">
              <w:rPr>
                <w:sz w:val="23"/>
                <w:szCs w:val="23"/>
              </w:rPr>
              <w:t>посещения на културни мероприятия;</w:t>
            </w:r>
          </w:p>
          <w:p w:rsidR="003D6E79" w:rsidRPr="003D6E79" w:rsidRDefault="003D6E79" w:rsidP="003D6E79">
            <w:pPr>
              <w:pStyle w:val="Default"/>
              <w:rPr>
                <w:sz w:val="23"/>
                <w:szCs w:val="23"/>
              </w:rPr>
            </w:pPr>
            <w:r w:rsidRPr="003D6E79">
              <w:rPr>
                <w:sz w:val="23"/>
                <w:szCs w:val="23"/>
              </w:rPr>
              <w:t>- брой участници с увреждания в проведени спортни прояви с масов характер;</w:t>
            </w:r>
          </w:p>
          <w:p w:rsidR="003D6E79" w:rsidRDefault="003D6E79" w:rsidP="003D6E79">
            <w:pPr>
              <w:pStyle w:val="Default"/>
              <w:rPr>
                <w:sz w:val="23"/>
                <w:szCs w:val="23"/>
              </w:rPr>
            </w:pPr>
            <w:r w:rsidRPr="003D6E79">
              <w:rPr>
                <w:sz w:val="23"/>
                <w:szCs w:val="23"/>
              </w:rPr>
              <w:t>- брой участници с увреждания в проведени културни събития с масов характер.</w:t>
            </w:r>
          </w:p>
        </w:tc>
        <w:tc>
          <w:tcPr>
            <w:tcW w:w="2594" w:type="dxa"/>
          </w:tcPr>
          <w:p w:rsidR="003D6E79" w:rsidRDefault="003D6E79" w:rsidP="003D6E79">
            <w:pPr>
              <w:pStyle w:val="Default"/>
              <w:rPr>
                <w:sz w:val="23"/>
                <w:szCs w:val="23"/>
              </w:rPr>
            </w:pPr>
            <w:r>
              <w:rPr>
                <w:sz w:val="23"/>
                <w:szCs w:val="23"/>
              </w:rPr>
              <w:t xml:space="preserve">В рамките на утвърдения бюджет, допълнително финансиране по проекти, външни донори, дарители и др. </w:t>
            </w:r>
          </w:p>
        </w:tc>
      </w:tr>
      <w:tr w:rsidR="003D6E79" w:rsidRPr="004828FD" w:rsidTr="003D6E79">
        <w:trPr>
          <w:trHeight w:val="1171"/>
        </w:trPr>
        <w:tc>
          <w:tcPr>
            <w:tcW w:w="15468" w:type="dxa"/>
            <w:gridSpan w:val="14"/>
            <w:tcBorders>
              <w:top w:val="single" w:sz="4" w:space="0" w:color="auto"/>
              <w:bottom w:val="single" w:sz="4" w:space="0" w:color="auto"/>
            </w:tcBorders>
          </w:tcPr>
          <w:p w:rsidR="003D6E79" w:rsidRDefault="003D6E79" w:rsidP="003D6E79">
            <w:pPr>
              <w:pStyle w:val="Default"/>
              <w:jc w:val="center"/>
              <w:rPr>
                <w:b/>
                <w:i/>
              </w:rPr>
            </w:pPr>
          </w:p>
          <w:p w:rsidR="003D6E79" w:rsidRPr="003D6E79" w:rsidRDefault="003D6E79" w:rsidP="003D6E79">
            <w:pPr>
              <w:pStyle w:val="Default"/>
              <w:jc w:val="center"/>
              <w:rPr>
                <w:b/>
                <w:i/>
              </w:rPr>
            </w:pPr>
            <w:r w:rsidRPr="003D6E79">
              <w:rPr>
                <w:b/>
                <w:i/>
              </w:rPr>
              <w:t>Цел 8. Осигуряване на ефективен достъп до качествени здравни услуги</w:t>
            </w:r>
          </w:p>
          <w:p w:rsidR="003D6E79" w:rsidRDefault="003D6E79" w:rsidP="003D6E79">
            <w:pPr>
              <w:pStyle w:val="Default"/>
              <w:jc w:val="center"/>
              <w:rPr>
                <w:sz w:val="23"/>
                <w:szCs w:val="23"/>
              </w:rPr>
            </w:pPr>
            <w:r w:rsidRPr="003D6E79">
              <w:rPr>
                <w:b/>
                <w:i/>
              </w:rPr>
              <w:t>(чл. 20 „Лична мобилност“ и чл.25 „Здравеопазване“ от Конвенция за правата на хората с увреждания)</w:t>
            </w:r>
          </w:p>
        </w:tc>
      </w:tr>
      <w:tr w:rsidR="002665F5" w:rsidRPr="004828FD" w:rsidTr="003D6E79">
        <w:trPr>
          <w:trHeight w:val="2820"/>
        </w:trPr>
        <w:tc>
          <w:tcPr>
            <w:tcW w:w="569" w:type="dxa"/>
            <w:tcBorders>
              <w:top w:val="single" w:sz="4" w:space="0" w:color="auto"/>
              <w:bottom w:val="single" w:sz="4" w:space="0" w:color="auto"/>
              <w:right w:val="single" w:sz="4" w:space="0" w:color="auto"/>
            </w:tcBorders>
          </w:tcPr>
          <w:p w:rsidR="002665F5" w:rsidRDefault="002665F5" w:rsidP="002665F5">
            <w:pPr>
              <w:jc w:val="center"/>
              <w:rPr>
                <w:sz w:val="24"/>
                <w:szCs w:val="24"/>
              </w:rPr>
            </w:pPr>
            <w:r>
              <w:rPr>
                <w:sz w:val="24"/>
                <w:szCs w:val="24"/>
              </w:rPr>
              <w:t>1.</w:t>
            </w:r>
          </w:p>
        </w:tc>
        <w:tc>
          <w:tcPr>
            <w:tcW w:w="2535" w:type="dxa"/>
          </w:tcPr>
          <w:p w:rsidR="002665F5" w:rsidRDefault="002665F5" w:rsidP="002665F5">
            <w:pPr>
              <w:pStyle w:val="Default"/>
              <w:rPr>
                <w:sz w:val="23"/>
                <w:szCs w:val="23"/>
              </w:rPr>
            </w:pPr>
            <w:r>
              <w:rPr>
                <w:sz w:val="23"/>
                <w:szCs w:val="23"/>
              </w:rPr>
              <w:t xml:space="preserve">Осигуряване на условия за превенция на социално значими заболявания. </w:t>
            </w:r>
          </w:p>
        </w:tc>
        <w:tc>
          <w:tcPr>
            <w:tcW w:w="2490" w:type="dxa"/>
            <w:gridSpan w:val="3"/>
          </w:tcPr>
          <w:p w:rsidR="002665F5" w:rsidRDefault="002665F5" w:rsidP="002665F5">
            <w:pPr>
              <w:pStyle w:val="Default"/>
              <w:rPr>
                <w:sz w:val="23"/>
                <w:szCs w:val="23"/>
              </w:rPr>
            </w:pPr>
            <w:r>
              <w:rPr>
                <w:sz w:val="23"/>
                <w:szCs w:val="23"/>
              </w:rPr>
              <w:t xml:space="preserve">1. Регионална здравна инспекция-Хасково; </w:t>
            </w:r>
          </w:p>
          <w:p w:rsidR="002665F5" w:rsidRPr="002665F5" w:rsidRDefault="002665F5" w:rsidP="002665F5">
            <w:pPr>
              <w:tabs>
                <w:tab w:val="left" w:pos="348"/>
              </w:tabs>
              <w:ind w:left="107" w:right="548"/>
              <w:rPr>
                <w:sz w:val="24"/>
                <w:szCs w:val="24"/>
              </w:rPr>
            </w:pPr>
            <w:r>
              <w:rPr>
                <w:sz w:val="23"/>
                <w:szCs w:val="23"/>
              </w:rPr>
              <w:t xml:space="preserve">2. Община </w:t>
            </w:r>
            <w:r w:rsidRPr="002665F5">
              <w:rPr>
                <w:spacing w:val="1"/>
                <w:sz w:val="24"/>
                <w:szCs w:val="24"/>
              </w:rPr>
              <w:t>Минерални бани</w:t>
            </w:r>
          </w:p>
          <w:p w:rsidR="002665F5" w:rsidRDefault="002665F5" w:rsidP="002665F5">
            <w:pPr>
              <w:pStyle w:val="Default"/>
              <w:rPr>
                <w:sz w:val="23"/>
                <w:szCs w:val="23"/>
              </w:rPr>
            </w:pPr>
          </w:p>
        </w:tc>
        <w:tc>
          <w:tcPr>
            <w:tcW w:w="3420" w:type="dxa"/>
          </w:tcPr>
          <w:p w:rsidR="002665F5" w:rsidRDefault="002665F5" w:rsidP="002665F5">
            <w:pPr>
              <w:pStyle w:val="Default"/>
              <w:rPr>
                <w:sz w:val="23"/>
                <w:szCs w:val="23"/>
              </w:rPr>
            </w:pPr>
            <w:r>
              <w:rPr>
                <w:sz w:val="23"/>
                <w:szCs w:val="23"/>
              </w:rPr>
              <w:t xml:space="preserve">Проведени кампании за популяризиране здравословния начин на живот с цел превенция на социално значимите заболявания. </w:t>
            </w:r>
          </w:p>
        </w:tc>
        <w:tc>
          <w:tcPr>
            <w:tcW w:w="1685" w:type="dxa"/>
            <w:gridSpan w:val="4"/>
          </w:tcPr>
          <w:p w:rsidR="002665F5" w:rsidRDefault="002665F5" w:rsidP="002665F5">
            <w:pPr>
              <w:pStyle w:val="Default"/>
              <w:rPr>
                <w:sz w:val="23"/>
                <w:szCs w:val="23"/>
              </w:rPr>
            </w:pPr>
            <w:r>
              <w:rPr>
                <w:sz w:val="23"/>
                <w:szCs w:val="23"/>
              </w:rPr>
              <w:t xml:space="preserve">постоянен </w:t>
            </w:r>
          </w:p>
        </w:tc>
        <w:tc>
          <w:tcPr>
            <w:tcW w:w="2175" w:type="dxa"/>
            <w:gridSpan w:val="3"/>
          </w:tcPr>
          <w:p w:rsidR="002665F5" w:rsidRDefault="002665F5" w:rsidP="002665F5">
            <w:pPr>
              <w:pStyle w:val="Default"/>
              <w:rPr>
                <w:sz w:val="23"/>
                <w:szCs w:val="23"/>
              </w:rPr>
            </w:pPr>
            <w:r>
              <w:rPr>
                <w:sz w:val="23"/>
                <w:szCs w:val="23"/>
              </w:rPr>
              <w:t xml:space="preserve">- брой проведени кампании за информиране и превенция на населението по отношение на различни заболявания. </w:t>
            </w:r>
          </w:p>
        </w:tc>
        <w:tc>
          <w:tcPr>
            <w:tcW w:w="2594" w:type="dxa"/>
          </w:tcPr>
          <w:p w:rsidR="002665F5" w:rsidRDefault="002665F5" w:rsidP="002665F5">
            <w:pPr>
              <w:pStyle w:val="Default"/>
              <w:rPr>
                <w:sz w:val="23"/>
                <w:szCs w:val="23"/>
              </w:rPr>
            </w:pPr>
            <w:r>
              <w:rPr>
                <w:sz w:val="23"/>
                <w:szCs w:val="23"/>
              </w:rPr>
              <w:t xml:space="preserve">В рамките на утвърдения бюджет, допълнително финансиране по проекти, външни донори, частни дарители и др. </w:t>
            </w:r>
          </w:p>
        </w:tc>
      </w:tr>
      <w:tr w:rsidR="002665F5" w:rsidRPr="004828FD" w:rsidTr="009A22E3">
        <w:trPr>
          <w:trHeight w:val="2820"/>
        </w:trPr>
        <w:tc>
          <w:tcPr>
            <w:tcW w:w="569" w:type="dxa"/>
          </w:tcPr>
          <w:p w:rsidR="002665F5" w:rsidRDefault="002665F5" w:rsidP="002665F5">
            <w:pPr>
              <w:pStyle w:val="Default"/>
              <w:rPr>
                <w:sz w:val="23"/>
                <w:szCs w:val="23"/>
              </w:rPr>
            </w:pPr>
            <w:r>
              <w:rPr>
                <w:sz w:val="23"/>
                <w:szCs w:val="23"/>
              </w:rPr>
              <w:t xml:space="preserve">2. </w:t>
            </w:r>
          </w:p>
        </w:tc>
        <w:tc>
          <w:tcPr>
            <w:tcW w:w="2535" w:type="dxa"/>
          </w:tcPr>
          <w:p w:rsidR="002665F5" w:rsidRDefault="002665F5" w:rsidP="002665F5">
            <w:pPr>
              <w:pStyle w:val="Default"/>
              <w:rPr>
                <w:sz w:val="23"/>
                <w:szCs w:val="23"/>
              </w:rPr>
            </w:pPr>
            <w:r>
              <w:rPr>
                <w:sz w:val="23"/>
                <w:szCs w:val="23"/>
              </w:rPr>
              <w:t xml:space="preserve">Предоставени медицински изделия, помощни средства, приспособления и съоръжения /МИПСПС/ и осъществяване на контрол по предоставянето им. </w:t>
            </w:r>
          </w:p>
        </w:tc>
        <w:tc>
          <w:tcPr>
            <w:tcW w:w="2490" w:type="dxa"/>
            <w:gridSpan w:val="3"/>
          </w:tcPr>
          <w:p w:rsidR="002665F5" w:rsidRDefault="002665F5" w:rsidP="002665F5">
            <w:pPr>
              <w:pStyle w:val="Default"/>
              <w:rPr>
                <w:sz w:val="23"/>
                <w:szCs w:val="23"/>
              </w:rPr>
            </w:pPr>
            <w:r>
              <w:rPr>
                <w:sz w:val="23"/>
                <w:szCs w:val="23"/>
              </w:rPr>
              <w:t xml:space="preserve">1.Дирекция „Социално подпомагане“; </w:t>
            </w:r>
          </w:p>
          <w:p w:rsidR="002665F5" w:rsidRDefault="002665F5" w:rsidP="00B731C7">
            <w:pPr>
              <w:pStyle w:val="Default"/>
              <w:rPr>
                <w:sz w:val="23"/>
                <w:szCs w:val="23"/>
              </w:rPr>
            </w:pPr>
            <w:r>
              <w:rPr>
                <w:sz w:val="23"/>
                <w:szCs w:val="23"/>
              </w:rPr>
              <w:t xml:space="preserve">2. Регионална здравна </w:t>
            </w:r>
            <w:r w:rsidR="00B731C7">
              <w:rPr>
                <w:sz w:val="23"/>
                <w:szCs w:val="23"/>
              </w:rPr>
              <w:t>осигурителна каса</w:t>
            </w:r>
            <w:bookmarkStart w:id="0" w:name="_GoBack"/>
            <w:bookmarkEnd w:id="0"/>
            <w:r>
              <w:rPr>
                <w:sz w:val="23"/>
                <w:szCs w:val="23"/>
              </w:rPr>
              <w:t xml:space="preserve">. </w:t>
            </w:r>
          </w:p>
        </w:tc>
        <w:tc>
          <w:tcPr>
            <w:tcW w:w="3420" w:type="dxa"/>
          </w:tcPr>
          <w:p w:rsidR="002665F5" w:rsidRDefault="002665F5" w:rsidP="002665F5">
            <w:pPr>
              <w:pStyle w:val="Default"/>
              <w:rPr>
                <w:sz w:val="23"/>
                <w:szCs w:val="23"/>
              </w:rPr>
            </w:pPr>
            <w:r>
              <w:rPr>
                <w:sz w:val="23"/>
                <w:szCs w:val="23"/>
              </w:rPr>
              <w:t xml:space="preserve">Снабдяване на нуждаещите се лица с МИПСПС и осъществен контрол по предоставянето им. </w:t>
            </w:r>
          </w:p>
        </w:tc>
        <w:tc>
          <w:tcPr>
            <w:tcW w:w="1685" w:type="dxa"/>
            <w:gridSpan w:val="4"/>
          </w:tcPr>
          <w:p w:rsidR="002665F5" w:rsidRDefault="002665F5" w:rsidP="002665F5">
            <w:pPr>
              <w:pStyle w:val="Default"/>
              <w:rPr>
                <w:sz w:val="23"/>
                <w:szCs w:val="23"/>
              </w:rPr>
            </w:pPr>
            <w:r>
              <w:rPr>
                <w:sz w:val="23"/>
                <w:szCs w:val="23"/>
              </w:rPr>
              <w:t xml:space="preserve">постоянен </w:t>
            </w:r>
          </w:p>
        </w:tc>
        <w:tc>
          <w:tcPr>
            <w:tcW w:w="2175" w:type="dxa"/>
            <w:gridSpan w:val="3"/>
          </w:tcPr>
          <w:p w:rsidR="002665F5" w:rsidRDefault="002665F5" w:rsidP="002665F5">
            <w:pPr>
              <w:pStyle w:val="Default"/>
              <w:rPr>
                <w:sz w:val="23"/>
                <w:szCs w:val="23"/>
              </w:rPr>
            </w:pPr>
            <w:r>
              <w:rPr>
                <w:sz w:val="23"/>
                <w:szCs w:val="23"/>
              </w:rPr>
              <w:t xml:space="preserve">- брой подадени молби за покупка и ремонт на МИПСПС; </w:t>
            </w:r>
          </w:p>
          <w:p w:rsidR="002665F5" w:rsidRDefault="002665F5" w:rsidP="002665F5">
            <w:pPr>
              <w:pStyle w:val="Default"/>
              <w:rPr>
                <w:sz w:val="23"/>
                <w:szCs w:val="23"/>
              </w:rPr>
            </w:pPr>
            <w:r>
              <w:rPr>
                <w:sz w:val="23"/>
                <w:szCs w:val="23"/>
              </w:rPr>
              <w:t xml:space="preserve">- брой издадени заповеди за отпускане на целева помощ; </w:t>
            </w:r>
          </w:p>
          <w:p w:rsidR="002665F5" w:rsidRDefault="002665F5" w:rsidP="002665F5">
            <w:pPr>
              <w:pStyle w:val="Default"/>
              <w:rPr>
                <w:sz w:val="23"/>
                <w:szCs w:val="23"/>
              </w:rPr>
            </w:pPr>
            <w:r>
              <w:rPr>
                <w:sz w:val="23"/>
                <w:szCs w:val="23"/>
              </w:rPr>
              <w:t xml:space="preserve">- брой извършени проверки, във връзка със спазване на реда и условията </w:t>
            </w:r>
          </w:p>
        </w:tc>
        <w:tc>
          <w:tcPr>
            <w:tcW w:w="2594" w:type="dxa"/>
          </w:tcPr>
          <w:p w:rsidR="002665F5" w:rsidRDefault="002665F5" w:rsidP="002665F5">
            <w:pPr>
              <w:pStyle w:val="Default"/>
              <w:rPr>
                <w:sz w:val="23"/>
                <w:szCs w:val="23"/>
              </w:rPr>
            </w:pPr>
            <w:r>
              <w:rPr>
                <w:sz w:val="23"/>
                <w:szCs w:val="23"/>
              </w:rPr>
              <w:t xml:space="preserve">В рамките на бюджета на отговорните институции. </w:t>
            </w:r>
          </w:p>
        </w:tc>
      </w:tr>
    </w:tbl>
    <w:p w:rsidR="008C00C2" w:rsidRDefault="008C00C2" w:rsidP="004828FD">
      <w:pPr>
        <w:spacing w:before="90"/>
        <w:ind w:right="429"/>
        <w:jc w:val="both"/>
        <w:rPr>
          <w:sz w:val="24"/>
          <w:szCs w:val="24"/>
        </w:rPr>
      </w:pPr>
    </w:p>
    <w:p w:rsidR="004828FD" w:rsidRDefault="00B767D9" w:rsidP="004828FD">
      <w:pPr>
        <w:spacing w:before="90"/>
        <w:ind w:right="429"/>
        <w:jc w:val="both"/>
        <w:rPr>
          <w:sz w:val="24"/>
          <w:szCs w:val="24"/>
          <w:lang w:val="en-US"/>
        </w:rPr>
      </w:pPr>
      <w:r>
        <w:rPr>
          <w:sz w:val="24"/>
          <w:szCs w:val="24"/>
        </w:rPr>
        <w:t xml:space="preserve">                </w:t>
      </w:r>
      <w:r w:rsidR="004828FD" w:rsidRPr="008C00C2">
        <w:rPr>
          <w:sz w:val="24"/>
          <w:szCs w:val="24"/>
        </w:rPr>
        <w:t>Планът</w:t>
      </w:r>
      <w:r w:rsidR="004828FD" w:rsidRPr="008C00C2">
        <w:rPr>
          <w:spacing w:val="50"/>
          <w:sz w:val="24"/>
          <w:szCs w:val="24"/>
        </w:rPr>
        <w:t xml:space="preserve"> </w:t>
      </w:r>
      <w:r w:rsidR="004828FD" w:rsidRPr="008C00C2">
        <w:rPr>
          <w:sz w:val="24"/>
          <w:szCs w:val="24"/>
        </w:rPr>
        <w:t>за</w:t>
      </w:r>
      <w:r w:rsidR="004828FD" w:rsidRPr="008C00C2">
        <w:rPr>
          <w:spacing w:val="51"/>
          <w:sz w:val="24"/>
          <w:szCs w:val="24"/>
        </w:rPr>
        <w:t xml:space="preserve"> </w:t>
      </w:r>
      <w:r w:rsidR="004828FD" w:rsidRPr="008C00C2">
        <w:rPr>
          <w:sz w:val="24"/>
          <w:szCs w:val="24"/>
        </w:rPr>
        <w:t>действие</w:t>
      </w:r>
      <w:r w:rsidR="004828FD" w:rsidRPr="008C00C2">
        <w:rPr>
          <w:spacing w:val="49"/>
          <w:sz w:val="24"/>
          <w:szCs w:val="24"/>
        </w:rPr>
        <w:t xml:space="preserve"> </w:t>
      </w:r>
      <w:r w:rsidR="004828FD" w:rsidRPr="008C00C2">
        <w:rPr>
          <w:sz w:val="24"/>
          <w:szCs w:val="24"/>
        </w:rPr>
        <w:t>за</w:t>
      </w:r>
      <w:r w:rsidR="004828FD" w:rsidRPr="008C00C2">
        <w:rPr>
          <w:spacing w:val="51"/>
          <w:sz w:val="24"/>
          <w:szCs w:val="24"/>
        </w:rPr>
        <w:t xml:space="preserve"> </w:t>
      </w:r>
      <w:r w:rsidR="004828FD" w:rsidRPr="008C00C2">
        <w:rPr>
          <w:sz w:val="24"/>
          <w:szCs w:val="24"/>
        </w:rPr>
        <w:t>осигуряване</w:t>
      </w:r>
      <w:r w:rsidR="004828FD" w:rsidRPr="008C00C2">
        <w:rPr>
          <w:spacing w:val="50"/>
          <w:sz w:val="24"/>
          <w:szCs w:val="24"/>
        </w:rPr>
        <w:t xml:space="preserve"> </w:t>
      </w:r>
      <w:r w:rsidR="004828FD" w:rsidRPr="008C00C2">
        <w:rPr>
          <w:sz w:val="24"/>
          <w:szCs w:val="24"/>
        </w:rPr>
        <w:t>на</w:t>
      </w:r>
      <w:r w:rsidR="004828FD" w:rsidRPr="008C00C2">
        <w:rPr>
          <w:spacing w:val="48"/>
          <w:sz w:val="24"/>
          <w:szCs w:val="24"/>
        </w:rPr>
        <w:t xml:space="preserve"> </w:t>
      </w:r>
      <w:r w:rsidR="004828FD" w:rsidRPr="008C00C2">
        <w:rPr>
          <w:sz w:val="24"/>
          <w:szCs w:val="24"/>
        </w:rPr>
        <w:t>равни</w:t>
      </w:r>
      <w:r w:rsidR="004828FD" w:rsidRPr="008C00C2">
        <w:rPr>
          <w:spacing w:val="52"/>
          <w:sz w:val="24"/>
          <w:szCs w:val="24"/>
        </w:rPr>
        <w:t xml:space="preserve"> </w:t>
      </w:r>
      <w:r w:rsidR="004828FD" w:rsidRPr="008C00C2">
        <w:rPr>
          <w:sz w:val="24"/>
          <w:szCs w:val="24"/>
        </w:rPr>
        <w:t>възможности</w:t>
      </w:r>
      <w:r w:rsidR="004828FD" w:rsidRPr="008C00C2">
        <w:rPr>
          <w:spacing w:val="51"/>
          <w:sz w:val="24"/>
          <w:szCs w:val="24"/>
        </w:rPr>
        <w:t xml:space="preserve"> </w:t>
      </w:r>
      <w:r w:rsidR="004828FD" w:rsidRPr="008C00C2">
        <w:rPr>
          <w:sz w:val="24"/>
          <w:szCs w:val="24"/>
        </w:rPr>
        <w:t>за</w:t>
      </w:r>
      <w:r w:rsidR="004828FD" w:rsidRPr="008C00C2">
        <w:rPr>
          <w:spacing w:val="51"/>
          <w:sz w:val="24"/>
          <w:szCs w:val="24"/>
        </w:rPr>
        <w:t xml:space="preserve"> </w:t>
      </w:r>
      <w:r w:rsidR="004828FD" w:rsidRPr="008C00C2">
        <w:rPr>
          <w:sz w:val="24"/>
          <w:szCs w:val="24"/>
        </w:rPr>
        <w:t>хората</w:t>
      </w:r>
      <w:r w:rsidR="004828FD" w:rsidRPr="008C00C2">
        <w:rPr>
          <w:spacing w:val="49"/>
          <w:sz w:val="24"/>
          <w:szCs w:val="24"/>
        </w:rPr>
        <w:t xml:space="preserve"> </w:t>
      </w:r>
      <w:r w:rsidR="004828FD" w:rsidRPr="008C00C2">
        <w:rPr>
          <w:sz w:val="24"/>
          <w:szCs w:val="24"/>
        </w:rPr>
        <w:t>с</w:t>
      </w:r>
      <w:r w:rsidR="004828FD" w:rsidRPr="008C00C2">
        <w:rPr>
          <w:spacing w:val="49"/>
          <w:sz w:val="24"/>
          <w:szCs w:val="24"/>
        </w:rPr>
        <w:t xml:space="preserve"> </w:t>
      </w:r>
      <w:r w:rsidR="004828FD" w:rsidRPr="008C00C2">
        <w:rPr>
          <w:sz w:val="24"/>
          <w:szCs w:val="24"/>
        </w:rPr>
        <w:t>увреждания</w:t>
      </w:r>
      <w:r w:rsidR="004828FD" w:rsidRPr="008C00C2">
        <w:rPr>
          <w:spacing w:val="48"/>
          <w:sz w:val="24"/>
          <w:szCs w:val="24"/>
        </w:rPr>
        <w:t xml:space="preserve"> </w:t>
      </w:r>
      <w:r w:rsidR="004828FD" w:rsidRPr="008C00C2">
        <w:rPr>
          <w:sz w:val="24"/>
          <w:szCs w:val="24"/>
        </w:rPr>
        <w:t>за</w:t>
      </w:r>
      <w:r w:rsidR="004828FD" w:rsidRPr="008C00C2">
        <w:rPr>
          <w:spacing w:val="50"/>
          <w:sz w:val="24"/>
          <w:szCs w:val="24"/>
        </w:rPr>
        <w:t xml:space="preserve"> </w:t>
      </w:r>
      <w:r w:rsidR="0044393C">
        <w:rPr>
          <w:sz w:val="24"/>
          <w:szCs w:val="24"/>
        </w:rPr>
        <w:t>202</w:t>
      </w:r>
      <w:r w:rsidR="002665F5">
        <w:rPr>
          <w:sz w:val="24"/>
          <w:szCs w:val="24"/>
        </w:rPr>
        <w:t>6</w:t>
      </w:r>
      <w:r w:rsidR="004828FD" w:rsidRPr="008C00C2">
        <w:rPr>
          <w:spacing w:val="51"/>
          <w:sz w:val="24"/>
          <w:szCs w:val="24"/>
        </w:rPr>
        <w:t xml:space="preserve"> </w:t>
      </w:r>
      <w:r w:rsidR="004828FD" w:rsidRPr="008C00C2">
        <w:rPr>
          <w:sz w:val="24"/>
          <w:szCs w:val="24"/>
        </w:rPr>
        <w:t>г.</w:t>
      </w:r>
      <w:r w:rsidR="004828FD" w:rsidRPr="008C00C2">
        <w:rPr>
          <w:spacing w:val="51"/>
          <w:sz w:val="24"/>
          <w:szCs w:val="24"/>
        </w:rPr>
        <w:t xml:space="preserve"> </w:t>
      </w:r>
      <w:r w:rsidR="004828FD" w:rsidRPr="008C00C2">
        <w:rPr>
          <w:sz w:val="24"/>
          <w:szCs w:val="24"/>
        </w:rPr>
        <w:t>е</w:t>
      </w:r>
      <w:r w:rsidR="004828FD" w:rsidRPr="008C00C2">
        <w:rPr>
          <w:spacing w:val="22"/>
          <w:sz w:val="24"/>
          <w:szCs w:val="24"/>
        </w:rPr>
        <w:t xml:space="preserve"> </w:t>
      </w:r>
      <w:r w:rsidR="004828FD" w:rsidRPr="008C00C2">
        <w:rPr>
          <w:sz w:val="24"/>
          <w:szCs w:val="24"/>
        </w:rPr>
        <w:t>обсъден</w:t>
      </w:r>
      <w:r w:rsidR="004828FD" w:rsidRPr="008C00C2">
        <w:rPr>
          <w:spacing w:val="19"/>
          <w:sz w:val="24"/>
          <w:szCs w:val="24"/>
        </w:rPr>
        <w:t xml:space="preserve"> </w:t>
      </w:r>
      <w:r w:rsidR="004828FD" w:rsidRPr="008C00C2">
        <w:rPr>
          <w:sz w:val="24"/>
          <w:szCs w:val="24"/>
        </w:rPr>
        <w:t>и</w:t>
      </w:r>
      <w:r w:rsidR="004828FD" w:rsidRPr="008C00C2">
        <w:rPr>
          <w:spacing w:val="20"/>
          <w:sz w:val="24"/>
          <w:szCs w:val="24"/>
        </w:rPr>
        <w:t xml:space="preserve"> </w:t>
      </w:r>
      <w:r w:rsidR="004828FD" w:rsidRPr="008C00C2">
        <w:rPr>
          <w:sz w:val="24"/>
          <w:szCs w:val="24"/>
        </w:rPr>
        <w:t>приет</w:t>
      </w:r>
      <w:r w:rsidR="004828FD" w:rsidRPr="008C00C2">
        <w:rPr>
          <w:spacing w:val="21"/>
          <w:sz w:val="24"/>
          <w:szCs w:val="24"/>
        </w:rPr>
        <w:t xml:space="preserve"> </w:t>
      </w:r>
      <w:r w:rsidR="004828FD" w:rsidRPr="008C00C2">
        <w:rPr>
          <w:sz w:val="24"/>
          <w:szCs w:val="24"/>
        </w:rPr>
        <w:t>от</w:t>
      </w:r>
      <w:r w:rsidR="004828FD" w:rsidRPr="008C00C2">
        <w:rPr>
          <w:spacing w:val="22"/>
          <w:sz w:val="24"/>
          <w:szCs w:val="24"/>
        </w:rPr>
        <w:t xml:space="preserve"> </w:t>
      </w:r>
      <w:r w:rsidR="004828FD" w:rsidRPr="008C00C2">
        <w:rPr>
          <w:sz w:val="24"/>
          <w:szCs w:val="24"/>
        </w:rPr>
        <w:t>Съвета</w:t>
      </w:r>
      <w:r w:rsidR="004828FD" w:rsidRPr="008C00C2">
        <w:rPr>
          <w:spacing w:val="19"/>
          <w:sz w:val="24"/>
          <w:szCs w:val="24"/>
        </w:rPr>
        <w:t xml:space="preserve"> </w:t>
      </w:r>
      <w:r w:rsidR="004828FD" w:rsidRPr="008C00C2">
        <w:rPr>
          <w:sz w:val="24"/>
          <w:szCs w:val="24"/>
        </w:rPr>
        <w:t>по</w:t>
      </w:r>
      <w:r w:rsidR="004828FD" w:rsidRPr="008C00C2">
        <w:rPr>
          <w:spacing w:val="18"/>
          <w:sz w:val="24"/>
          <w:szCs w:val="24"/>
        </w:rPr>
        <w:t xml:space="preserve"> </w:t>
      </w:r>
      <w:r w:rsidR="004828FD" w:rsidRPr="008C00C2">
        <w:rPr>
          <w:sz w:val="24"/>
          <w:szCs w:val="24"/>
        </w:rPr>
        <w:t>въпросите</w:t>
      </w:r>
      <w:r w:rsidR="004828FD" w:rsidRPr="008C00C2">
        <w:rPr>
          <w:spacing w:val="20"/>
          <w:sz w:val="24"/>
          <w:szCs w:val="24"/>
        </w:rPr>
        <w:t xml:space="preserve"> </w:t>
      </w:r>
      <w:r w:rsidR="004828FD" w:rsidRPr="008C00C2">
        <w:rPr>
          <w:sz w:val="24"/>
          <w:szCs w:val="24"/>
        </w:rPr>
        <w:t>на</w:t>
      </w:r>
      <w:r w:rsidR="004828FD" w:rsidRPr="008C00C2">
        <w:rPr>
          <w:spacing w:val="20"/>
          <w:sz w:val="24"/>
          <w:szCs w:val="24"/>
        </w:rPr>
        <w:t xml:space="preserve"> </w:t>
      </w:r>
      <w:r w:rsidR="004828FD" w:rsidRPr="008C00C2">
        <w:rPr>
          <w:sz w:val="24"/>
          <w:szCs w:val="24"/>
        </w:rPr>
        <w:t>социалните</w:t>
      </w:r>
      <w:r w:rsidR="004828FD" w:rsidRPr="008C00C2">
        <w:rPr>
          <w:spacing w:val="20"/>
          <w:sz w:val="24"/>
          <w:szCs w:val="24"/>
        </w:rPr>
        <w:t xml:space="preserve"> </w:t>
      </w:r>
      <w:r w:rsidR="004828FD" w:rsidRPr="008C00C2">
        <w:rPr>
          <w:sz w:val="24"/>
          <w:szCs w:val="24"/>
        </w:rPr>
        <w:t>услуги</w:t>
      </w:r>
      <w:r w:rsidR="004828FD" w:rsidRPr="008C00C2">
        <w:rPr>
          <w:spacing w:val="28"/>
          <w:sz w:val="24"/>
          <w:szCs w:val="24"/>
        </w:rPr>
        <w:t xml:space="preserve"> </w:t>
      </w:r>
      <w:r w:rsidR="004828FD" w:rsidRPr="008C00C2">
        <w:rPr>
          <w:sz w:val="24"/>
          <w:szCs w:val="24"/>
        </w:rPr>
        <w:t>при</w:t>
      </w:r>
      <w:r w:rsidR="004828FD" w:rsidRPr="008C00C2">
        <w:rPr>
          <w:spacing w:val="22"/>
          <w:sz w:val="24"/>
          <w:szCs w:val="24"/>
        </w:rPr>
        <w:t xml:space="preserve"> </w:t>
      </w:r>
      <w:r w:rsidR="004828FD" w:rsidRPr="008C00C2">
        <w:rPr>
          <w:sz w:val="24"/>
          <w:szCs w:val="24"/>
        </w:rPr>
        <w:t>Община</w:t>
      </w:r>
      <w:r w:rsidR="004828FD" w:rsidRPr="008C00C2">
        <w:rPr>
          <w:spacing w:val="20"/>
          <w:sz w:val="24"/>
          <w:szCs w:val="24"/>
        </w:rPr>
        <w:t xml:space="preserve"> </w:t>
      </w:r>
      <w:r w:rsidR="006160F0">
        <w:rPr>
          <w:spacing w:val="20"/>
          <w:sz w:val="24"/>
          <w:szCs w:val="24"/>
        </w:rPr>
        <w:t>Минерални бани</w:t>
      </w:r>
      <w:r w:rsidR="004828FD" w:rsidRPr="008C00C2">
        <w:rPr>
          <w:spacing w:val="24"/>
          <w:sz w:val="24"/>
          <w:szCs w:val="24"/>
        </w:rPr>
        <w:t xml:space="preserve"> </w:t>
      </w:r>
      <w:r w:rsidR="004828FD" w:rsidRPr="008C00C2">
        <w:rPr>
          <w:sz w:val="24"/>
          <w:szCs w:val="24"/>
        </w:rPr>
        <w:t>и е</w:t>
      </w:r>
      <w:r w:rsidR="004828FD" w:rsidRPr="008C00C2">
        <w:rPr>
          <w:spacing w:val="1"/>
          <w:sz w:val="24"/>
          <w:szCs w:val="24"/>
        </w:rPr>
        <w:t xml:space="preserve"> </w:t>
      </w:r>
      <w:r w:rsidR="004828FD" w:rsidRPr="008C00C2">
        <w:rPr>
          <w:sz w:val="24"/>
          <w:szCs w:val="24"/>
        </w:rPr>
        <w:t>отворен</w:t>
      </w:r>
      <w:r w:rsidR="004828FD" w:rsidRPr="008C00C2">
        <w:rPr>
          <w:spacing w:val="-3"/>
          <w:sz w:val="24"/>
          <w:szCs w:val="24"/>
        </w:rPr>
        <w:t xml:space="preserve"> </w:t>
      </w:r>
      <w:r w:rsidR="004828FD" w:rsidRPr="008C00C2">
        <w:rPr>
          <w:sz w:val="24"/>
          <w:szCs w:val="24"/>
        </w:rPr>
        <w:t>документ, който може</w:t>
      </w:r>
      <w:r w:rsidR="004828FD" w:rsidRPr="008C00C2">
        <w:rPr>
          <w:spacing w:val="-1"/>
          <w:sz w:val="24"/>
          <w:szCs w:val="24"/>
        </w:rPr>
        <w:t xml:space="preserve"> </w:t>
      </w:r>
      <w:r w:rsidR="004828FD" w:rsidRPr="008C00C2">
        <w:rPr>
          <w:sz w:val="24"/>
          <w:szCs w:val="24"/>
        </w:rPr>
        <w:t>да бъде</w:t>
      </w:r>
      <w:r w:rsidR="004828FD" w:rsidRPr="008C00C2">
        <w:rPr>
          <w:spacing w:val="-1"/>
          <w:sz w:val="24"/>
          <w:szCs w:val="24"/>
        </w:rPr>
        <w:t xml:space="preserve"> </w:t>
      </w:r>
      <w:r w:rsidR="004828FD" w:rsidRPr="008C00C2">
        <w:rPr>
          <w:sz w:val="24"/>
          <w:szCs w:val="24"/>
        </w:rPr>
        <w:t>актуализиран</w:t>
      </w:r>
      <w:r w:rsidR="004828FD" w:rsidRPr="008C00C2">
        <w:rPr>
          <w:spacing w:val="-2"/>
          <w:sz w:val="24"/>
          <w:szCs w:val="24"/>
        </w:rPr>
        <w:t xml:space="preserve"> </w:t>
      </w:r>
      <w:r w:rsidR="004828FD" w:rsidRPr="008C00C2">
        <w:rPr>
          <w:sz w:val="24"/>
          <w:szCs w:val="24"/>
        </w:rPr>
        <w:t>и допълван.</w:t>
      </w:r>
    </w:p>
    <w:p w:rsidR="00407887" w:rsidRPr="00407887" w:rsidRDefault="00407887" w:rsidP="004828FD">
      <w:pPr>
        <w:spacing w:before="90"/>
        <w:ind w:right="429"/>
        <w:jc w:val="both"/>
        <w:rPr>
          <w:spacing w:val="20"/>
          <w:sz w:val="24"/>
          <w:szCs w:val="24"/>
          <w:lang w:val="en-US"/>
        </w:rPr>
      </w:pPr>
    </w:p>
    <w:p w:rsidR="00083E45" w:rsidRPr="008C00C2" w:rsidRDefault="00083E45" w:rsidP="004828FD">
      <w:pPr>
        <w:spacing w:before="90"/>
        <w:ind w:right="429"/>
        <w:jc w:val="both"/>
        <w:rPr>
          <w:spacing w:val="20"/>
          <w:sz w:val="24"/>
          <w:szCs w:val="24"/>
        </w:rPr>
      </w:pPr>
    </w:p>
    <w:sectPr w:rsidR="00083E45" w:rsidRPr="008C00C2" w:rsidSect="00155A43">
      <w:pgSz w:w="16840" w:h="11910" w:orient="landscape"/>
      <w:pgMar w:top="284" w:right="700" w:bottom="567" w:left="460" w:header="0" w:footer="804"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601E" w:rsidRDefault="001E601E">
      <w:r>
        <w:separator/>
      </w:r>
    </w:p>
  </w:endnote>
  <w:endnote w:type="continuationSeparator" w:id="0">
    <w:p w:rsidR="001E601E" w:rsidRDefault="001E6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601E" w:rsidRDefault="001E601E">
      <w:r>
        <w:separator/>
      </w:r>
    </w:p>
  </w:footnote>
  <w:footnote w:type="continuationSeparator" w:id="0">
    <w:p w:rsidR="001E601E" w:rsidRDefault="001E601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72744"/>
    <w:multiLevelType w:val="hybridMultilevel"/>
    <w:tmpl w:val="4C746B7E"/>
    <w:lvl w:ilvl="0" w:tplc="2F9CC93C">
      <w:start w:val="1"/>
      <w:numFmt w:val="decimal"/>
      <w:lvlText w:val="%1."/>
      <w:lvlJc w:val="left"/>
      <w:pPr>
        <w:ind w:left="107" w:hanging="240"/>
      </w:pPr>
      <w:rPr>
        <w:rFonts w:ascii="Times New Roman" w:eastAsia="Times New Roman" w:hAnsi="Times New Roman" w:cs="Times New Roman" w:hint="default"/>
        <w:w w:val="100"/>
        <w:sz w:val="24"/>
        <w:szCs w:val="24"/>
        <w:lang w:val="bg-BG" w:eastAsia="en-US" w:bidi="ar-SA"/>
      </w:rPr>
    </w:lvl>
    <w:lvl w:ilvl="1" w:tplc="A568F3A2">
      <w:numFmt w:val="bullet"/>
      <w:lvlText w:val="•"/>
      <w:lvlJc w:val="left"/>
      <w:pPr>
        <w:ind w:left="330" w:hanging="240"/>
      </w:pPr>
      <w:rPr>
        <w:rFonts w:hint="default"/>
        <w:lang w:val="bg-BG" w:eastAsia="en-US" w:bidi="ar-SA"/>
      </w:rPr>
    </w:lvl>
    <w:lvl w:ilvl="2" w:tplc="2652743C">
      <w:numFmt w:val="bullet"/>
      <w:lvlText w:val="•"/>
      <w:lvlJc w:val="left"/>
      <w:pPr>
        <w:ind w:left="560" w:hanging="240"/>
      </w:pPr>
      <w:rPr>
        <w:rFonts w:hint="default"/>
        <w:lang w:val="bg-BG" w:eastAsia="en-US" w:bidi="ar-SA"/>
      </w:rPr>
    </w:lvl>
    <w:lvl w:ilvl="3" w:tplc="90F0AEBE">
      <w:numFmt w:val="bullet"/>
      <w:lvlText w:val="•"/>
      <w:lvlJc w:val="left"/>
      <w:pPr>
        <w:ind w:left="790" w:hanging="240"/>
      </w:pPr>
      <w:rPr>
        <w:rFonts w:hint="default"/>
        <w:lang w:val="bg-BG" w:eastAsia="en-US" w:bidi="ar-SA"/>
      </w:rPr>
    </w:lvl>
    <w:lvl w:ilvl="4" w:tplc="3C16696C">
      <w:numFmt w:val="bullet"/>
      <w:lvlText w:val="•"/>
      <w:lvlJc w:val="left"/>
      <w:pPr>
        <w:ind w:left="1020" w:hanging="240"/>
      </w:pPr>
      <w:rPr>
        <w:rFonts w:hint="default"/>
        <w:lang w:val="bg-BG" w:eastAsia="en-US" w:bidi="ar-SA"/>
      </w:rPr>
    </w:lvl>
    <w:lvl w:ilvl="5" w:tplc="C92C5304">
      <w:numFmt w:val="bullet"/>
      <w:lvlText w:val="•"/>
      <w:lvlJc w:val="left"/>
      <w:pPr>
        <w:ind w:left="1250" w:hanging="240"/>
      </w:pPr>
      <w:rPr>
        <w:rFonts w:hint="default"/>
        <w:lang w:val="bg-BG" w:eastAsia="en-US" w:bidi="ar-SA"/>
      </w:rPr>
    </w:lvl>
    <w:lvl w:ilvl="6" w:tplc="510CC7FA">
      <w:numFmt w:val="bullet"/>
      <w:lvlText w:val="•"/>
      <w:lvlJc w:val="left"/>
      <w:pPr>
        <w:ind w:left="1480" w:hanging="240"/>
      </w:pPr>
      <w:rPr>
        <w:rFonts w:hint="default"/>
        <w:lang w:val="bg-BG" w:eastAsia="en-US" w:bidi="ar-SA"/>
      </w:rPr>
    </w:lvl>
    <w:lvl w:ilvl="7" w:tplc="34C0F088">
      <w:numFmt w:val="bullet"/>
      <w:lvlText w:val="•"/>
      <w:lvlJc w:val="left"/>
      <w:pPr>
        <w:ind w:left="1710" w:hanging="240"/>
      </w:pPr>
      <w:rPr>
        <w:rFonts w:hint="default"/>
        <w:lang w:val="bg-BG" w:eastAsia="en-US" w:bidi="ar-SA"/>
      </w:rPr>
    </w:lvl>
    <w:lvl w:ilvl="8" w:tplc="4EC2DD80">
      <w:numFmt w:val="bullet"/>
      <w:lvlText w:val="•"/>
      <w:lvlJc w:val="left"/>
      <w:pPr>
        <w:ind w:left="1940" w:hanging="240"/>
      </w:pPr>
      <w:rPr>
        <w:rFonts w:hint="default"/>
        <w:lang w:val="bg-BG" w:eastAsia="en-US" w:bidi="ar-SA"/>
      </w:rPr>
    </w:lvl>
  </w:abstractNum>
  <w:abstractNum w:abstractNumId="1" w15:restartNumberingAfterBreak="0">
    <w:nsid w:val="061C1817"/>
    <w:multiLevelType w:val="hybridMultilevel"/>
    <w:tmpl w:val="A086AF5C"/>
    <w:lvl w:ilvl="0" w:tplc="07D4C46A">
      <w:start w:val="1"/>
      <w:numFmt w:val="decimal"/>
      <w:lvlText w:val="%1."/>
      <w:lvlJc w:val="left"/>
      <w:pPr>
        <w:ind w:left="288" w:hanging="181"/>
      </w:pPr>
      <w:rPr>
        <w:rFonts w:ascii="Times New Roman" w:eastAsia="Times New Roman" w:hAnsi="Times New Roman" w:cs="Times New Roman" w:hint="default"/>
        <w:w w:val="100"/>
        <w:sz w:val="22"/>
        <w:szCs w:val="22"/>
        <w:lang w:val="bg-BG" w:eastAsia="en-US" w:bidi="ar-SA"/>
      </w:rPr>
    </w:lvl>
    <w:lvl w:ilvl="1" w:tplc="A4328FAC">
      <w:numFmt w:val="bullet"/>
      <w:lvlText w:val="•"/>
      <w:lvlJc w:val="left"/>
      <w:pPr>
        <w:ind w:left="492" w:hanging="181"/>
      </w:pPr>
      <w:rPr>
        <w:rFonts w:hint="default"/>
        <w:lang w:val="bg-BG" w:eastAsia="en-US" w:bidi="ar-SA"/>
      </w:rPr>
    </w:lvl>
    <w:lvl w:ilvl="2" w:tplc="58EA7A46">
      <w:numFmt w:val="bullet"/>
      <w:lvlText w:val="•"/>
      <w:lvlJc w:val="left"/>
      <w:pPr>
        <w:ind w:left="704" w:hanging="181"/>
      </w:pPr>
      <w:rPr>
        <w:rFonts w:hint="default"/>
        <w:lang w:val="bg-BG" w:eastAsia="en-US" w:bidi="ar-SA"/>
      </w:rPr>
    </w:lvl>
    <w:lvl w:ilvl="3" w:tplc="3866F462">
      <w:numFmt w:val="bullet"/>
      <w:lvlText w:val="•"/>
      <w:lvlJc w:val="left"/>
      <w:pPr>
        <w:ind w:left="916" w:hanging="181"/>
      </w:pPr>
      <w:rPr>
        <w:rFonts w:hint="default"/>
        <w:lang w:val="bg-BG" w:eastAsia="en-US" w:bidi="ar-SA"/>
      </w:rPr>
    </w:lvl>
    <w:lvl w:ilvl="4" w:tplc="D666B522">
      <w:numFmt w:val="bullet"/>
      <w:lvlText w:val="•"/>
      <w:lvlJc w:val="left"/>
      <w:pPr>
        <w:ind w:left="1128" w:hanging="181"/>
      </w:pPr>
      <w:rPr>
        <w:rFonts w:hint="default"/>
        <w:lang w:val="bg-BG" w:eastAsia="en-US" w:bidi="ar-SA"/>
      </w:rPr>
    </w:lvl>
    <w:lvl w:ilvl="5" w:tplc="87C0572A">
      <w:numFmt w:val="bullet"/>
      <w:lvlText w:val="•"/>
      <w:lvlJc w:val="left"/>
      <w:pPr>
        <w:ind w:left="1340" w:hanging="181"/>
      </w:pPr>
      <w:rPr>
        <w:rFonts w:hint="default"/>
        <w:lang w:val="bg-BG" w:eastAsia="en-US" w:bidi="ar-SA"/>
      </w:rPr>
    </w:lvl>
    <w:lvl w:ilvl="6" w:tplc="508C6D9C">
      <w:numFmt w:val="bullet"/>
      <w:lvlText w:val="•"/>
      <w:lvlJc w:val="left"/>
      <w:pPr>
        <w:ind w:left="1552" w:hanging="181"/>
      </w:pPr>
      <w:rPr>
        <w:rFonts w:hint="default"/>
        <w:lang w:val="bg-BG" w:eastAsia="en-US" w:bidi="ar-SA"/>
      </w:rPr>
    </w:lvl>
    <w:lvl w:ilvl="7" w:tplc="530A2058">
      <w:numFmt w:val="bullet"/>
      <w:lvlText w:val="•"/>
      <w:lvlJc w:val="left"/>
      <w:pPr>
        <w:ind w:left="1764" w:hanging="181"/>
      </w:pPr>
      <w:rPr>
        <w:rFonts w:hint="default"/>
        <w:lang w:val="bg-BG" w:eastAsia="en-US" w:bidi="ar-SA"/>
      </w:rPr>
    </w:lvl>
    <w:lvl w:ilvl="8" w:tplc="15582448">
      <w:numFmt w:val="bullet"/>
      <w:lvlText w:val="•"/>
      <w:lvlJc w:val="left"/>
      <w:pPr>
        <w:ind w:left="1976" w:hanging="181"/>
      </w:pPr>
      <w:rPr>
        <w:rFonts w:hint="default"/>
        <w:lang w:val="bg-BG" w:eastAsia="en-US" w:bidi="ar-SA"/>
      </w:rPr>
    </w:lvl>
  </w:abstractNum>
  <w:abstractNum w:abstractNumId="2" w15:restartNumberingAfterBreak="0">
    <w:nsid w:val="0CD274AC"/>
    <w:multiLevelType w:val="hybridMultilevel"/>
    <w:tmpl w:val="6380BCA2"/>
    <w:lvl w:ilvl="0" w:tplc="46B64420">
      <w:numFmt w:val="bullet"/>
      <w:lvlText w:val="-"/>
      <w:lvlJc w:val="left"/>
      <w:pPr>
        <w:ind w:left="104" w:hanging="382"/>
      </w:pPr>
      <w:rPr>
        <w:rFonts w:ascii="Times New Roman" w:eastAsia="Times New Roman" w:hAnsi="Times New Roman" w:cs="Times New Roman" w:hint="default"/>
        <w:w w:val="99"/>
        <w:sz w:val="24"/>
        <w:szCs w:val="24"/>
        <w:lang w:val="bg-BG" w:eastAsia="en-US" w:bidi="ar-SA"/>
      </w:rPr>
    </w:lvl>
    <w:lvl w:ilvl="1" w:tplc="0B8C772A">
      <w:numFmt w:val="bullet"/>
      <w:lvlText w:val="•"/>
      <w:lvlJc w:val="left"/>
      <w:pPr>
        <w:ind w:left="295" w:hanging="382"/>
      </w:pPr>
      <w:rPr>
        <w:rFonts w:hint="default"/>
        <w:lang w:val="bg-BG" w:eastAsia="en-US" w:bidi="ar-SA"/>
      </w:rPr>
    </w:lvl>
    <w:lvl w:ilvl="2" w:tplc="E8A82954">
      <w:numFmt w:val="bullet"/>
      <w:lvlText w:val="•"/>
      <w:lvlJc w:val="left"/>
      <w:pPr>
        <w:ind w:left="491" w:hanging="382"/>
      </w:pPr>
      <w:rPr>
        <w:rFonts w:hint="default"/>
        <w:lang w:val="bg-BG" w:eastAsia="en-US" w:bidi="ar-SA"/>
      </w:rPr>
    </w:lvl>
    <w:lvl w:ilvl="3" w:tplc="EB9200C6">
      <w:numFmt w:val="bullet"/>
      <w:lvlText w:val="•"/>
      <w:lvlJc w:val="left"/>
      <w:pPr>
        <w:ind w:left="686" w:hanging="382"/>
      </w:pPr>
      <w:rPr>
        <w:rFonts w:hint="default"/>
        <w:lang w:val="bg-BG" w:eastAsia="en-US" w:bidi="ar-SA"/>
      </w:rPr>
    </w:lvl>
    <w:lvl w:ilvl="4" w:tplc="E6B424C8">
      <w:numFmt w:val="bullet"/>
      <w:lvlText w:val="•"/>
      <w:lvlJc w:val="left"/>
      <w:pPr>
        <w:ind w:left="882" w:hanging="382"/>
      </w:pPr>
      <w:rPr>
        <w:rFonts w:hint="default"/>
        <w:lang w:val="bg-BG" w:eastAsia="en-US" w:bidi="ar-SA"/>
      </w:rPr>
    </w:lvl>
    <w:lvl w:ilvl="5" w:tplc="742A08FA">
      <w:numFmt w:val="bullet"/>
      <w:lvlText w:val="•"/>
      <w:lvlJc w:val="left"/>
      <w:pPr>
        <w:ind w:left="1078" w:hanging="382"/>
      </w:pPr>
      <w:rPr>
        <w:rFonts w:hint="default"/>
        <w:lang w:val="bg-BG" w:eastAsia="en-US" w:bidi="ar-SA"/>
      </w:rPr>
    </w:lvl>
    <w:lvl w:ilvl="6" w:tplc="B5B6B6BA">
      <w:numFmt w:val="bullet"/>
      <w:lvlText w:val="•"/>
      <w:lvlJc w:val="left"/>
      <w:pPr>
        <w:ind w:left="1273" w:hanging="382"/>
      </w:pPr>
      <w:rPr>
        <w:rFonts w:hint="default"/>
        <w:lang w:val="bg-BG" w:eastAsia="en-US" w:bidi="ar-SA"/>
      </w:rPr>
    </w:lvl>
    <w:lvl w:ilvl="7" w:tplc="76F409F0">
      <w:numFmt w:val="bullet"/>
      <w:lvlText w:val="•"/>
      <w:lvlJc w:val="left"/>
      <w:pPr>
        <w:ind w:left="1469" w:hanging="382"/>
      </w:pPr>
      <w:rPr>
        <w:rFonts w:hint="default"/>
        <w:lang w:val="bg-BG" w:eastAsia="en-US" w:bidi="ar-SA"/>
      </w:rPr>
    </w:lvl>
    <w:lvl w:ilvl="8" w:tplc="B0CAA622">
      <w:numFmt w:val="bullet"/>
      <w:lvlText w:val="•"/>
      <w:lvlJc w:val="left"/>
      <w:pPr>
        <w:ind w:left="1664" w:hanging="382"/>
      </w:pPr>
      <w:rPr>
        <w:rFonts w:hint="default"/>
        <w:lang w:val="bg-BG" w:eastAsia="en-US" w:bidi="ar-SA"/>
      </w:rPr>
    </w:lvl>
  </w:abstractNum>
  <w:abstractNum w:abstractNumId="3" w15:restartNumberingAfterBreak="0">
    <w:nsid w:val="118D143E"/>
    <w:multiLevelType w:val="hybridMultilevel"/>
    <w:tmpl w:val="7BB8B19C"/>
    <w:lvl w:ilvl="0" w:tplc="24C02926">
      <w:start w:val="1"/>
      <w:numFmt w:val="decimal"/>
      <w:lvlText w:val="%1."/>
      <w:lvlJc w:val="left"/>
      <w:pPr>
        <w:ind w:left="1090" w:hanging="984"/>
      </w:pPr>
      <w:rPr>
        <w:rFonts w:ascii="Times New Roman" w:eastAsia="Times New Roman" w:hAnsi="Times New Roman" w:cs="Times New Roman" w:hint="default"/>
        <w:w w:val="100"/>
        <w:sz w:val="24"/>
        <w:szCs w:val="24"/>
        <w:lang w:val="bg-BG" w:eastAsia="en-US" w:bidi="ar-SA"/>
      </w:rPr>
    </w:lvl>
    <w:lvl w:ilvl="1" w:tplc="E51E6FBA">
      <w:numFmt w:val="bullet"/>
      <w:lvlText w:val="•"/>
      <w:lvlJc w:val="left"/>
      <w:pPr>
        <w:ind w:left="1341" w:hanging="984"/>
      </w:pPr>
      <w:rPr>
        <w:rFonts w:hint="default"/>
        <w:lang w:val="bg-BG" w:eastAsia="en-US" w:bidi="ar-SA"/>
      </w:rPr>
    </w:lvl>
    <w:lvl w:ilvl="2" w:tplc="A484DA94">
      <w:numFmt w:val="bullet"/>
      <w:lvlText w:val="•"/>
      <w:lvlJc w:val="left"/>
      <w:pPr>
        <w:ind w:left="1582" w:hanging="984"/>
      </w:pPr>
      <w:rPr>
        <w:rFonts w:hint="default"/>
        <w:lang w:val="bg-BG" w:eastAsia="en-US" w:bidi="ar-SA"/>
      </w:rPr>
    </w:lvl>
    <w:lvl w:ilvl="3" w:tplc="112AEBB4">
      <w:numFmt w:val="bullet"/>
      <w:lvlText w:val="•"/>
      <w:lvlJc w:val="left"/>
      <w:pPr>
        <w:ind w:left="1823" w:hanging="984"/>
      </w:pPr>
      <w:rPr>
        <w:rFonts w:hint="default"/>
        <w:lang w:val="bg-BG" w:eastAsia="en-US" w:bidi="ar-SA"/>
      </w:rPr>
    </w:lvl>
    <w:lvl w:ilvl="4" w:tplc="E0F6D2C6">
      <w:numFmt w:val="bullet"/>
      <w:lvlText w:val="•"/>
      <w:lvlJc w:val="left"/>
      <w:pPr>
        <w:ind w:left="2064" w:hanging="984"/>
      </w:pPr>
      <w:rPr>
        <w:rFonts w:hint="default"/>
        <w:lang w:val="bg-BG" w:eastAsia="en-US" w:bidi="ar-SA"/>
      </w:rPr>
    </w:lvl>
    <w:lvl w:ilvl="5" w:tplc="9E2C8AAA">
      <w:numFmt w:val="bullet"/>
      <w:lvlText w:val="•"/>
      <w:lvlJc w:val="left"/>
      <w:pPr>
        <w:ind w:left="2306" w:hanging="984"/>
      </w:pPr>
      <w:rPr>
        <w:rFonts w:hint="default"/>
        <w:lang w:val="bg-BG" w:eastAsia="en-US" w:bidi="ar-SA"/>
      </w:rPr>
    </w:lvl>
    <w:lvl w:ilvl="6" w:tplc="14E26B62">
      <w:numFmt w:val="bullet"/>
      <w:lvlText w:val="•"/>
      <w:lvlJc w:val="left"/>
      <w:pPr>
        <w:ind w:left="2547" w:hanging="984"/>
      </w:pPr>
      <w:rPr>
        <w:rFonts w:hint="default"/>
        <w:lang w:val="bg-BG" w:eastAsia="en-US" w:bidi="ar-SA"/>
      </w:rPr>
    </w:lvl>
    <w:lvl w:ilvl="7" w:tplc="F41207AC">
      <w:numFmt w:val="bullet"/>
      <w:lvlText w:val="•"/>
      <w:lvlJc w:val="left"/>
      <w:pPr>
        <w:ind w:left="2788" w:hanging="984"/>
      </w:pPr>
      <w:rPr>
        <w:rFonts w:hint="default"/>
        <w:lang w:val="bg-BG" w:eastAsia="en-US" w:bidi="ar-SA"/>
      </w:rPr>
    </w:lvl>
    <w:lvl w:ilvl="8" w:tplc="B8567144">
      <w:numFmt w:val="bullet"/>
      <w:lvlText w:val="•"/>
      <w:lvlJc w:val="left"/>
      <w:pPr>
        <w:ind w:left="3029" w:hanging="984"/>
      </w:pPr>
      <w:rPr>
        <w:rFonts w:hint="default"/>
        <w:lang w:val="bg-BG" w:eastAsia="en-US" w:bidi="ar-SA"/>
      </w:rPr>
    </w:lvl>
  </w:abstractNum>
  <w:abstractNum w:abstractNumId="4" w15:restartNumberingAfterBreak="0">
    <w:nsid w:val="12492816"/>
    <w:multiLevelType w:val="hybridMultilevel"/>
    <w:tmpl w:val="38F6C35A"/>
    <w:lvl w:ilvl="0" w:tplc="00622208">
      <w:numFmt w:val="bullet"/>
      <w:lvlText w:val="-"/>
      <w:lvlJc w:val="left"/>
      <w:pPr>
        <w:ind w:left="104" w:hanging="140"/>
      </w:pPr>
      <w:rPr>
        <w:rFonts w:ascii="Times New Roman" w:eastAsia="Times New Roman" w:hAnsi="Times New Roman" w:cs="Times New Roman" w:hint="default"/>
        <w:w w:val="99"/>
        <w:sz w:val="24"/>
        <w:szCs w:val="24"/>
        <w:lang w:val="bg-BG" w:eastAsia="en-US" w:bidi="ar-SA"/>
      </w:rPr>
    </w:lvl>
    <w:lvl w:ilvl="1" w:tplc="DACC5F3A">
      <w:numFmt w:val="bullet"/>
      <w:lvlText w:val="•"/>
      <w:lvlJc w:val="left"/>
      <w:pPr>
        <w:ind w:left="295" w:hanging="140"/>
      </w:pPr>
      <w:rPr>
        <w:rFonts w:hint="default"/>
        <w:lang w:val="bg-BG" w:eastAsia="en-US" w:bidi="ar-SA"/>
      </w:rPr>
    </w:lvl>
    <w:lvl w:ilvl="2" w:tplc="C95A3EBA">
      <w:numFmt w:val="bullet"/>
      <w:lvlText w:val="•"/>
      <w:lvlJc w:val="left"/>
      <w:pPr>
        <w:ind w:left="491" w:hanging="140"/>
      </w:pPr>
      <w:rPr>
        <w:rFonts w:hint="default"/>
        <w:lang w:val="bg-BG" w:eastAsia="en-US" w:bidi="ar-SA"/>
      </w:rPr>
    </w:lvl>
    <w:lvl w:ilvl="3" w:tplc="D73EFA2E">
      <w:numFmt w:val="bullet"/>
      <w:lvlText w:val="•"/>
      <w:lvlJc w:val="left"/>
      <w:pPr>
        <w:ind w:left="686" w:hanging="140"/>
      </w:pPr>
      <w:rPr>
        <w:rFonts w:hint="default"/>
        <w:lang w:val="bg-BG" w:eastAsia="en-US" w:bidi="ar-SA"/>
      </w:rPr>
    </w:lvl>
    <w:lvl w:ilvl="4" w:tplc="618805AC">
      <w:numFmt w:val="bullet"/>
      <w:lvlText w:val="•"/>
      <w:lvlJc w:val="left"/>
      <w:pPr>
        <w:ind w:left="882" w:hanging="140"/>
      </w:pPr>
      <w:rPr>
        <w:rFonts w:hint="default"/>
        <w:lang w:val="bg-BG" w:eastAsia="en-US" w:bidi="ar-SA"/>
      </w:rPr>
    </w:lvl>
    <w:lvl w:ilvl="5" w:tplc="FE746A3E">
      <w:numFmt w:val="bullet"/>
      <w:lvlText w:val="•"/>
      <w:lvlJc w:val="left"/>
      <w:pPr>
        <w:ind w:left="1078" w:hanging="140"/>
      </w:pPr>
      <w:rPr>
        <w:rFonts w:hint="default"/>
        <w:lang w:val="bg-BG" w:eastAsia="en-US" w:bidi="ar-SA"/>
      </w:rPr>
    </w:lvl>
    <w:lvl w:ilvl="6" w:tplc="4E661B20">
      <w:numFmt w:val="bullet"/>
      <w:lvlText w:val="•"/>
      <w:lvlJc w:val="left"/>
      <w:pPr>
        <w:ind w:left="1273" w:hanging="140"/>
      </w:pPr>
      <w:rPr>
        <w:rFonts w:hint="default"/>
        <w:lang w:val="bg-BG" w:eastAsia="en-US" w:bidi="ar-SA"/>
      </w:rPr>
    </w:lvl>
    <w:lvl w:ilvl="7" w:tplc="FF8AE10A">
      <w:numFmt w:val="bullet"/>
      <w:lvlText w:val="•"/>
      <w:lvlJc w:val="left"/>
      <w:pPr>
        <w:ind w:left="1469" w:hanging="140"/>
      </w:pPr>
      <w:rPr>
        <w:rFonts w:hint="default"/>
        <w:lang w:val="bg-BG" w:eastAsia="en-US" w:bidi="ar-SA"/>
      </w:rPr>
    </w:lvl>
    <w:lvl w:ilvl="8" w:tplc="CD26DE8A">
      <w:numFmt w:val="bullet"/>
      <w:lvlText w:val="•"/>
      <w:lvlJc w:val="left"/>
      <w:pPr>
        <w:ind w:left="1664" w:hanging="140"/>
      </w:pPr>
      <w:rPr>
        <w:rFonts w:hint="default"/>
        <w:lang w:val="bg-BG" w:eastAsia="en-US" w:bidi="ar-SA"/>
      </w:rPr>
    </w:lvl>
  </w:abstractNum>
  <w:abstractNum w:abstractNumId="5" w15:restartNumberingAfterBreak="0">
    <w:nsid w:val="15C30C70"/>
    <w:multiLevelType w:val="hybridMultilevel"/>
    <w:tmpl w:val="AC78EB22"/>
    <w:lvl w:ilvl="0" w:tplc="14ECEF76">
      <w:numFmt w:val="bullet"/>
      <w:lvlText w:val="-"/>
      <w:lvlJc w:val="left"/>
      <w:pPr>
        <w:ind w:left="104" w:hanging="140"/>
      </w:pPr>
      <w:rPr>
        <w:rFonts w:ascii="Times New Roman" w:eastAsia="Times New Roman" w:hAnsi="Times New Roman" w:cs="Times New Roman" w:hint="default"/>
        <w:w w:val="99"/>
        <w:sz w:val="24"/>
        <w:szCs w:val="24"/>
        <w:lang w:val="bg-BG" w:eastAsia="en-US" w:bidi="ar-SA"/>
      </w:rPr>
    </w:lvl>
    <w:lvl w:ilvl="1" w:tplc="47C25DDE">
      <w:numFmt w:val="bullet"/>
      <w:lvlText w:val="•"/>
      <w:lvlJc w:val="left"/>
      <w:pPr>
        <w:ind w:left="295" w:hanging="140"/>
      </w:pPr>
      <w:rPr>
        <w:rFonts w:hint="default"/>
        <w:lang w:val="bg-BG" w:eastAsia="en-US" w:bidi="ar-SA"/>
      </w:rPr>
    </w:lvl>
    <w:lvl w:ilvl="2" w:tplc="739454DC">
      <w:numFmt w:val="bullet"/>
      <w:lvlText w:val="•"/>
      <w:lvlJc w:val="left"/>
      <w:pPr>
        <w:ind w:left="491" w:hanging="140"/>
      </w:pPr>
      <w:rPr>
        <w:rFonts w:hint="default"/>
        <w:lang w:val="bg-BG" w:eastAsia="en-US" w:bidi="ar-SA"/>
      </w:rPr>
    </w:lvl>
    <w:lvl w:ilvl="3" w:tplc="11E84C4A">
      <w:numFmt w:val="bullet"/>
      <w:lvlText w:val="•"/>
      <w:lvlJc w:val="left"/>
      <w:pPr>
        <w:ind w:left="686" w:hanging="140"/>
      </w:pPr>
      <w:rPr>
        <w:rFonts w:hint="default"/>
        <w:lang w:val="bg-BG" w:eastAsia="en-US" w:bidi="ar-SA"/>
      </w:rPr>
    </w:lvl>
    <w:lvl w:ilvl="4" w:tplc="10A83C3A">
      <w:numFmt w:val="bullet"/>
      <w:lvlText w:val="•"/>
      <w:lvlJc w:val="left"/>
      <w:pPr>
        <w:ind w:left="882" w:hanging="140"/>
      </w:pPr>
      <w:rPr>
        <w:rFonts w:hint="default"/>
        <w:lang w:val="bg-BG" w:eastAsia="en-US" w:bidi="ar-SA"/>
      </w:rPr>
    </w:lvl>
    <w:lvl w:ilvl="5" w:tplc="D414B158">
      <w:numFmt w:val="bullet"/>
      <w:lvlText w:val="•"/>
      <w:lvlJc w:val="left"/>
      <w:pPr>
        <w:ind w:left="1078" w:hanging="140"/>
      </w:pPr>
      <w:rPr>
        <w:rFonts w:hint="default"/>
        <w:lang w:val="bg-BG" w:eastAsia="en-US" w:bidi="ar-SA"/>
      </w:rPr>
    </w:lvl>
    <w:lvl w:ilvl="6" w:tplc="1E36612E">
      <w:numFmt w:val="bullet"/>
      <w:lvlText w:val="•"/>
      <w:lvlJc w:val="left"/>
      <w:pPr>
        <w:ind w:left="1273" w:hanging="140"/>
      </w:pPr>
      <w:rPr>
        <w:rFonts w:hint="default"/>
        <w:lang w:val="bg-BG" w:eastAsia="en-US" w:bidi="ar-SA"/>
      </w:rPr>
    </w:lvl>
    <w:lvl w:ilvl="7" w:tplc="77AEB0BE">
      <w:numFmt w:val="bullet"/>
      <w:lvlText w:val="•"/>
      <w:lvlJc w:val="left"/>
      <w:pPr>
        <w:ind w:left="1469" w:hanging="140"/>
      </w:pPr>
      <w:rPr>
        <w:rFonts w:hint="default"/>
        <w:lang w:val="bg-BG" w:eastAsia="en-US" w:bidi="ar-SA"/>
      </w:rPr>
    </w:lvl>
    <w:lvl w:ilvl="8" w:tplc="F79A95D0">
      <w:numFmt w:val="bullet"/>
      <w:lvlText w:val="•"/>
      <w:lvlJc w:val="left"/>
      <w:pPr>
        <w:ind w:left="1664" w:hanging="140"/>
      </w:pPr>
      <w:rPr>
        <w:rFonts w:hint="default"/>
        <w:lang w:val="bg-BG" w:eastAsia="en-US" w:bidi="ar-SA"/>
      </w:rPr>
    </w:lvl>
  </w:abstractNum>
  <w:abstractNum w:abstractNumId="6" w15:restartNumberingAfterBreak="0">
    <w:nsid w:val="17AA0448"/>
    <w:multiLevelType w:val="hybridMultilevel"/>
    <w:tmpl w:val="F7CC11F2"/>
    <w:lvl w:ilvl="0" w:tplc="B752392C">
      <w:numFmt w:val="bullet"/>
      <w:lvlText w:val="-"/>
      <w:lvlJc w:val="left"/>
      <w:pPr>
        <w:ind w:left="104" w:hanging="140"/>
      </w:pPr>
      <w:rPr>
        <w:rFonts w:ascii="Times New Roman" w:eastAsia="Times New Roman" w:hAnsi="Times New Roman" w:cs="Times New Roman" w:hint="default"/>
        <w:w w:val="99"/>
        <w:sz w:val="24"/>
        <w:szCs w:val="24"/>
        <w:lang w:val="bg-BG" w:eastAsia="en-US" w:bidi="ar-SA"/>
      </w:rPr>
    </w:lvl>
    <w:lvl w:ilvl="1" w:tplc="D45C8BAE">
      <w:numFmt w:val="bullet"/>
      <w:lvlText w:val="•"/>
      <w:lvlJc w:val="left"/>
      <w:pPr>
        <w:ind w:left="395" w:hanging="140"/>
      </w:pPr>
      <w:rPr>
        <w:rFonts w:hint="default"/>
        <w:lang w:val="bg-BG" w:eastAsia="en-US" w:bidi="ar-SA"/>
      </w:rPr>
    </w:lvl>
    <w:lvl w:ilvl="2" w:tplc="036E16AA">
      <w:numFmt w:val="bullet"/>
      <w:lvlText w:val="•"/>
      <w:lvlJc w:val="left"/>
      <w:pPr>
        <w:ind w:left="690" w:hanging="140"/>
      </w:pPr>
      <w:rPr>
        <w:rFonts w:hint="default"/>
        <w:lang w:val="bg-BG" w:eastAsia="en-US" w:bidi="ar-SA"/>
      </w:rPr>
    </w:lvl>
    <w:lvl w:ilvl="3" w:tplc="E8349E70">
      <w:numFmt w:val="bullet"/>
      <w:lvlText w:val="•"/>
      <w:lvlJc w:val="left"/>
      <w:pPr>
        <w:ind w:left="985" w:hanging="140"/>
      </w:pPr>
      <w:rPr>
        <w:rFonts w:hint="default"/>
        <w:lang w:val="bg-BG" w:eastAsia="en-US" w:bidi="ar-SA"/>
      </w:rPr>
    </w:lvl>
    <w:lvl w:ilvl="4" w:tplc="C8528BEA">
      <w:numFmt w:val="bullet"/>
      <w:lvlText w:val="•"/>
      <w:lvlJc w:val="left"/>
      <w:pPr>
        <w:ind w:left="1281" w:hanging="140"/>
      </w:pPr>
      <w:rPr>
        <w:rFonts w:hint="default"/>
        <w:lang w:val="bg-BG" w:eastAsia="en-US" w:bidi="ar-SA"/>
      </w:rPr>
    </w:lvl>
    <w:lvl w:ilvl="5" w:tplc="FA74E838">
      <w:numFmt w:val="bullet"/>
      <w:lvlText w:val="•"/>
      <w:lvlJc w:val="left"/>
      <w:pPr>
        <w:ind w:left="1576" w:hanging="140"/>
      </w:pPr>
      <w:rPr>
        <w:rFonts w:hint="default"/>
        <w:lang w:val="bg-BG" w:eastAsia="en-US" w:bidi="ar-SA"/>
      </w:rPr>
    </w:lvl>
    <w:lvl w:ilvl="6" w:tplc="71286FE4">
      <w:numFmt w:val="bullet"/>
      <w:lvlText w:val="•"/>
      <w:lvlJc w:val="left"/>
      <w:pPr>
        <w:ind w:left="1871" w:hanging="140"/>
      </w:pPr>
      <w:rPr>
        <w:rFonts w:hint="default"/>
        <w:lang w:val="bg-BG" w:eastAsia="en-US" w:bidi="ar-SA"/>
      </w:rPr>
    </w:lvl>
    <w:lvl w:ilvl="7" w:tplc="F288D4D6">
      <w:numFmt w:val="bullet"/>
      <w:lvlText w:val="•"/>
      <w:lvlJc w:val="left"/>
      <w:pPr>
        <w:ind w:left="2167" w:hanging="140"/>
      </w:pPr>
      <w:rPr>
        <w:rFonts w:hint="default"/>
        <w:lang w:val="bg-BG" w:eastAsia="en-US" w:bidi="ar-SA"/>
      </w:rPr>
    </w:lvl>
    <w:lvl w:ilvl="8" w:tplc="BC102ADC">
      <w:numFmt w:val="bullet"/>
      <w:lvlText w:val="•"/>
      <w:lvlJc w:val="left"/>
      <w:pPr>
        <w:ind w:left="2462" w:hanging="140"/>
      </w:pPr>
      <w:rPr>
        <w:rFonts w:hint="default"/>
        <w:lang w:val="bg-BG" w:eastAsia="en-US" w:bidi="ar-SA"/>
      </w:rPr>
    </w:lvl>
  </w:abstractNum>
  <w:abstractNum w:abstractNumId="7" w15:restartNumberingAfterBreak="0">
    <w:nsid w:val="203D0D4D"/>
    <w:multiLevelType w:val="hybridMultilevel"/>
    <w:tmpl w:val="F12016E6"/>
    <w:lvl w:ilvl="0" w:tplc="DC8C931E">
      <w:numFmt w:val="bullet"/>
      <w:lvlText w:val="-"/>
      <w:lvlJc w:val="left"/>
      <w:pPr>
        <w:ind w:left="104" w:hanging="140"/>
      </w:pPr>
      <w:rPr>
        <w:rFonts w:ascii="Times New Roman" w:eastAsia="Times New Roman" w:hAnsi="Times New Roman" w:cs="Times New Roman" w:hint="default"/>
        <w:w w:val="99"/>
        <w:sz w:val="24"/>
        <w:szCs w:val="24"/>
        <w:lang w:val="bg-BG" w:eastAsia="en-US" w:bidi="ar-SA"/>
      </w:rPr>
    </w:lvl>
    <w:lvl w:ilvl="1" w:tplc="4FDE838C">
      <w:numFmt w:val="bullet"/>
      <w:lvlText w:val="•"/>
      <w:lvlJc w:val="left"/>
      <w:pPr>
        <w:ind w:left="295" w:hanging="140"/>
      </w:pPr>
      <w:rPr>
        <w:rFonts w:hint="default"/>
        <w:lang w:val="bg-BG" w:eastAsia="en-US" w:bidi="ar-SA"/>
      </w:rPr>
    </w:lvl>
    <w:lvl w:ilvl="2" w:tplc="2BAE176C">
      <w:numFmt w:val="bullet"/>
      <w:lvlText w:val="•"/>
      <w:lvlJc w:val="left"/>
      <w:pPr>
        <w:ind w:left="491" w:hanging="140"/>
      </w:pPr>
      <w:rPr>
        <w:rFonts w:hint="default"/>
        <w:lang w:val="bg-BG" w:eastAsia="en-US" w:bidi="ar-SA"/>
      </w:rPr>
    </w:lvl>
    <w:lvl w:ilvl="3" w:tplc="CF964E74">
      <w:numFmt w:val="bullet"/>
      <w:lvlText w:val="•"/>
      <w:lvlJc w:val="left"/>
      <w:pPr>
        <w:ind w:left="686" w:hanging="140"/>
      </w:pPr>
      <w:rPr>
        <w:rFonts w:hint="default"/>
        <w:lang w:val="bg-BG" w:eastAsia="en-US" w:bidi="ar-SA"/>
      </w:rPr>
    </w:lvl>
    <w:lvl w:ilvl="4" w:tplc="4006BAF4">
      <w:numFmt w:val="bullet"/>
      <w:lvlText w:val="•"/>
      <w:lvlJc w:val="left"/>
      <w:pPr>
        <w:ind w:left="882" w:hanging="140"/>
      </w:pPr>
      <w:rPr>
        <w:rFonts w:hint="default"/>
        <w:lang w:val="bg-BG" w:eastAsia="en-US" w:bidi="ar-SA"/>
      </w:rPr>
    </w:lvl>
    <w:lvl w:ilvl="5" w:tplc="CCE4043C">
      <w:numFmt w:val="bullet"/>
      <w:lvlText w:val="•"/>
      <w:lvlJc w:val="left"/>
      <w:pPr>
        <w:ind w:left="1078" w:hanging="140"/>
      </w:pPr>
      <w:rPr>
        <w:rFonts w:hint="default"/>
        <w:lang w:val="bg-BG" w:eastAsia="en-US" w:bidi="ar-SA"/>
      </w:rPr>
    </w:lvl>
    <w:lvl w:ilvl="6" w:tplc="DD58FD84">
      <w:numFmt w:val="bullet"/>
      <w:lvlText w:val="•"/>
      <w:lvlJc w:val="left"/>
      <w:pPr>
        <w:ind w:left="1273" w:hanging="140"/>
      </w:pPr>
      <w:rPr>
        <w:rFonts w:hint="default"/>
        <w:lang w:val="bg-BG" w:eastAsia="en-US" w:bidi="ar-SA"/>
      </w:rPr>
    </w:lvl>
    <w:lvl w:ilvl="7" w:tplc="5F0CDE6C">
      <w:numFmt w:val="bullet"/>
      <w:lvlText w:val="•"/>
      <w:lvlJc w:val="left"/>
      <w:pPr>
        <w:ind w:left="1469" w:hanging="140"/>
      </w:pPr>
      <w:rPr>
        <w:rFonts w:hint="default"/>
        <w:lang w:val="bg-BG" w:eastAsia="en-US" w:bidi="ar-SA"/>
      </w:rPr>
    </w:lvl>
    <w:lvl w:ilvl="8" w:tplc="823A7028">
      <w:numFmt w:val="bullet"/>
      <w:lvlText w:val="•"/>
      <w:lvlJc w:val="left"/>
      <w:pPr>
        <w:ind w:left="1664" w:hanging="140"/>
      </w:pPr>
      <w:rPr>
        <w:rFonts w:hint="default"/>
        <w:lang w:val="bg-BG" w:eastAsia="en-US" w:bidi="ar-SA"/>
      </w:rPr>
    </w:lvl>
  </w:abstractNum>
  <w:abstractNum w:abstractNumId="8" w15:restartNumberingAfterBreak="0">
    <w:nsid w:val="227B7C80"/>
    <w:multiLevelType w:val="hybridMultilevel"/>
    <w:tmpl w:val="16065586"/>
    <w:lvl w:ilvl="0" w:tplc="69CE8646">
      <w:start w:val="1"/>
      <w:numFmt w:val="decimal"/>
      <w:lvlText w:val="%1."/>
      <w:lvlJc w:val="left"/>
      <w:pPr>
        <w:ind w:left="347" w:hanging="240"/>
      </w:pPr>
      <w:rPr>
        <w:rFonts w:ascii="Times New Roman" w:eastAsia="Times New Roman" w:hAnsi="Times New Roman" w:cs="Times New Roman" w:hint="default"/>
        <w:w w:val="100"/>
        <w:sz w:val="24"/>
        <w:szCs w:val="24"/>
        <w:lang w:val="bg-BG" w:eastAsia="en-US" w:bidi="ar-SA"/>
      </w:rPr>
    </w:lvl>
    <w:lvl w:ilvl="1" w:tplc="A24250A2">
      <w:numFmt w:val="bullet"/>
      <w:lvlText w:val="•"/>
      <w:lvlJc w:val="left"/>
      <w:pPr>
        <w:ind w:left="546" w:hanging="240"/>
      </w:pPr>
      <w:rPr>
        <w:rFonts w:hint="default"/>
        <w:lang w:val="bg-BG" w:eastAsia="en-US" w:bidi="ar-SA"/>
      </w:rPr>
    </w:lvl>
    <w:lvl w:ilvl="2" w:tplc="DC508F3E">
      <w:numFmt w:val="bullet"/>
      <w:lvlText w:val="•"/>
      <w:lvlJc w:val="left"/>
      <w:pPr>
        <w:ind w:left="752" w:hanging="240"/>
      </w:pPr>
      <w:rPr>
        <w:rFonts w:hint="default"/>
        <w:lang w:val="bg-BG" w:eastAsia="en-US" w:bidi="ar-SA"/>
      </w:rPr>
    </w:lvl>
    <w:lvl w:ilvl="3" w:tplc="EB00E590">
      <w:numFmt w:val="bullet"/>
      <w:lvlText w:val="•"/>
      <w:lvlJc w:val="left"/>
      <w:pPr>
        <w:ind w:left="958" w:hanging="240"/>
      </w:pPr>
      <w:rPr>
        <w:rFonts w:hint="default"/>
        <w:lang w:val="bg-BG" w:eastAsia="en-US" w:bidi="ar-SA"/>
      </w:rPr>
    </w:lvl>
    <w:lvl w:ilvl="4" w:tplc="628CFC36">
      <w:numFmt w:val="bullet"/>
      <w:lvlText w:val="•"/>
      <w:lvlJc w:val="left"/>
      <w:pPr>
        <w:ind w:left="1164" w:hanging="240"/>
      </w:pPr>
      <w:rPr>
        <w:rFonts w:hint="default"/>
        <w:lang w:val="bg-BG" w:eastAsia="en-US" w:bidi="ar-SA"/>
      </w:rPr>
    </w:lvl>
    <w:lvl w:ilvl="5" w:tplc="3140E4B4">
      <w:numFmt w:val="bullet"/>
      <w:lvlText w:val="•"/>
      <w:lvlJc w:val="left"/>
      <w:pPr>
        <w:ind w:left="1370" w:hanging="240"/>
      </w:pPr>
      <w:rPr>
        <w:rFonts w:hint="default"/>
        <w:lang w:val="bg-BG" w:eastAsia="en-US" w:bidi="ar-SA"/>
      </w:rPr>
    </w:lvl>
    <w:lvl w:ilvl="6" w:tplc="77A8FA5A">
      <w:numFmt w:val="bullet"/>
      <w:lvlText w:val="•"/>
      <w:lvlJc w:val="left"/>
      <w:pPr>
        <w:ind w:left="1576" w:hanging="240"/>
      </w:pPr>
      <w:rPr>
        <w:rFonts w:hint="default"/>
        <w:lang w:val="bg-BG" w:eastAsia="en-US" w:bidi="ar-SA"/>
      </w:rPr>
    </w:lvl>
    <w:lvl w:ilvl="7" w:tplc="11EAB0AE">
      <w:numFmt w:val="bullet"/>
      <w:lvlText w:val="•"/>
      <w:lvlJc w:val="left"/>
      <w:pPr>
        <w:ind w:left="1782" w:hanging="240"/>
      </w:pPr>
      <w:rPr>
        <w:rFonts w:hint="default"/>
        <w:lang w:val="bg-BG" w:eastAsia="en-US" w:bidi="ar-SA"/>
      </w:rPr>
    </w:lvl>
    <w:lvl w:ilvl="8" w:tplc="9716C58C">
      <w:numFmt w:val="bullet"/>
      <w:lvlText w:val="•"/>
      <w:lvlJc w:val="left"/>
      <w:pPr>
        <w:ind w:left="1988" w:hanging="240"/>
      </w:pPr>
      <w:rPr>
        <w:rFonts w:hint="default"/>
        <w:lang w:val="bg-BG" w:eastAsia="en-US" w:bidi="ar-SA"/>
      </w:rPr>
    </w:lvl>
  </w:abstractNum>
  <w:abstractNum w:abstractNumId="9" w15:restartNumberingAfterBreak="0">
    <w:nsid w:val="22D50B4A"/>
    <w:multiLevelType w:val="hybridMultilevel"/>
    <w:tmpl w:val="AA9007B0"/>
    <w:lvl w:ilvl="0" w:tplc="3A3A249A">
      <w:numFmt w:val="bullet"/>
      <w:lvlText w:val="-"/>
      <w:lvlJc w:val="left"/>
      <w:pPr>
        <w:ind w:left="106" w:hanging="737"/>
      </w:pPr>
      <w:rPr>
        <w:rFonts w:ascii="Times New Roman" w:eastAsia="Times New Roman" w:hAnsi="Times New Roman" w:cs="Times New Roman" w:hint="default"/>
        <w:w w:val="99"/>
        <w:sz w:val="24"/>
        <w:szCs w:val="24"/>
        <w:lang w:val="bg-BG" w:eastAsia="en-US" w:bidi="ar-SA"/>
      </w:rPr>
    </w:lvl>
    <w:lvl w:ilvl="1" w:tplc="900E0CE2">
      <w:numFmt w:val="bullet"/>
      <w:lvlText w:val="•"/>
      <w:lvlJc w:val="left"/>
      <w:pPr>
        <w:ind w:left="441" w:hanging="737"/>
      </w:pPr>
      <w:rPr>
        <w:rFonts w:hint="default"/>
        <w:lang w:val="bg-BG" w:eastAsia="en-US" w:bidi="ar-SA"/>
      </w:rPr>
    </w:lvl>
    <w:lvl w:ilvl="2" w:tplc="90BE3356">
      <w:numFmt w:val="bullet"/>
      <w:lvlText w:val="•"/>
      <w:lvlJc w:val="left"/>
      <w:pPr>
        <w:ind w:left="782" w:hanging="737"/>
      </w:pPr>
      <w:rPr>
        <w:rFonts w:hint="default"/>
        <w:lang w:val="bg-BG" w:eastAsia="en-US" w:bidi="ar-SA"/>
      </w:rPr>
    </w:lvl>
    <w:lvl w:ilvl="3" w:tplc="DD28FD98">
      <w:numFmt w:val="bullet"/>
      <w:lvlText w:val="•"/>
      <w:lvlJc w:val="left"/>
      <w:pPr>
        <w:ind w:left="1123" w:hanging="737"/>
      </w:pPr>
      <w:rPr>
        <w:rFonts w:hint="default"/>
        <w:lang w:val="bg-BG" w:eastAsia="en-US" w:bidi="ar-SA"/>
      </w:rPr>
    </w:lvl>
    <w:lvl w:ilvl="4" w:tplc="567423FC">
      <w:numFmt w:val="bullet"/>
      <w:lvlText w:val="•"/>
      <w:lvlJc w:val="left"/>
      <w:pPr>
        <w:ind w:left="1464" w:hanging="737"/>
      </w:pPr>
      <w:rPr>
        <w:rFonts w:hint="default"/>
        <w:lang w:val="bg-BG" w:eastAsia="en-US" w:bidi="ar-SA"/>
      </w:rPr>
    </w:lvl>
    <w:lvl w:ilvl="5" w:tplc="BC6CFBA2">
      <w:numFmt w:val="bullet"/>
      <w:lvlText w:val="•"/>
      <w:lvlJc w:val="left"/>
      <w:pPr>
        <w:ind w:left="1806" w:hanging="737"/>
      </w:pPr>
      <w:rPr>
        <w:rFonts w:hint="default"/>
        <w:lang w:val="bg-BG" w:eastAsia="en-US" w:bidi="ar-SA"/>
      </w:rPr>
    </w:lvl>
    <w:lvl w:ilvl="6" w:tplc="1E60AAF6">
      <w:numFmt w:val="bullet"/>
      <w:lvlText w:val="•"/>
      <w:lvlJc w:val="left"/>
      <w:pPr>
        <w:ind w:left="2147" w:hanging="737"/>
      </w:pPr>
      <w:rPr>
        <w:rFonts w:hint="default"/>
        <w:lang w:val="bg-BG" w:eastAsia="en-US" w:bidi="ar-SA"/>
      </w:rPr>
    </w:lvl>
    <w:lvl w:ilvl="7" w:tplc="27A0A11C">
      <w:numFmt w:val="bullet"/>
      <w:lvlText w:val="•"/>
      <w:lvlJc w:val="left"/>
      <w:pPr>
        <w:ind w:left="2488" w:hanging="737"/>
      </w:pPr>
      <w:rPr>
        <w:rFonts w:hint="default"/>
        <w:lang w:val="bg-BG" w:eastAsia="en-US" w:bidi="ar-SA"/>
      </w:rPr>
    </w:lvl>
    <w:lvl w:ilvl="8" w:tplc="5FF002C8">
      <w:numFmt w:val="bullet"/>
      <w:lvlText w:val="•"/>
      <w:lvlJc w:val="left"/>
      <w:pPr>
        <w:ind w:left="2829" w:hanging="737"/>
      </w:pPr>
      <w:rPr>
        <w:rFonts w:hint="default"/>
        <w:lang w:val="bg-BG" w:eastAsia="en-US" w:bidi="ar-SA"/>
      </w:rPr>
    </w:lvl>
  </w:abstractNum>
  <w:abstractNum w:abstractNumId="10" w15:restartNumberingAfterBreak="0">
    <w:nsid w:val="26832B4A"/>
    <w:multiLevelType w:val="hybridMultilevel"/>
    <w:tmpl w:val="DF46323E"/>
    <w:lvl w:ilvl="0" w:tplc="C7E8842E">
      <w:numFmt w:val="bullet"/>
      <w:lvlText w:val="-"/>
      <w:lvlJc w:val="left"/>
      <w:pPr>
        <w:ind w:left="104" w:hanging="140"/>
      </w:pPr>
      <w:rPr>
        <w:rFonts w:ascii="Times New Roman" w:eastAsia="Times New Roman" w:hAnsi="Times New Roman" w:cs="Times New Roman" w:hint="default"/>
        <w:w w:val="99"/>
        <w:sz w:val="24"/>
        <w:szCs w:val="24"/>
        <w:lang w:val="bg-BG" w:eastAsia="en-US" w:bidi="ar-SA"/>
      </w:rPr>
    </w:lvl>
    <w:lvl w:ilvl="1" w:tplc="4230B0B0">
      <w:numFmt w:val="bullet"/>
      <w:lvlText w:val="•"/>
      <w:lvlJc w:val="left"/>
      <w:pPr>
        <w:ind w:left="295" w:hanging="140"/>
      </w:pPr>
      <w:rPr>
        <w:rFonts w:hint="default"/>
        <w:lang w:val="bg-BG" w:eastAsia="en-US" w:bidi="ar-SA"/>
      </w:rPr>
    </w:lvl>
    <w:lvl w:ilvl="2" w:tplc="CDEE97DC">
      <w:numFmt w:val="bullet"/>
      <w:lvlText w:val="•"/>
      <w:lvlJc w:val="left"/>
      <w:pPr>
        <w:ind w:left="491" w:hanging="140"/>
      </w:pPr>
      <w:rPr>
        <w:rFonts w:hint="default"/>
        <w:lang w:val="bg-BG" w:eastAsia="en-US" w:bidi="ar-SA"/>
      </w:rPr>
    </w:lvl>
    <w:lvl w:ilvl="3" w:tplc="373ED0E2">
      <w:numFmt w:val="bullet"/>
      <w:lvlText w:val="•"/>
      <w:lvlJc w:val="left"/>
      <w:pPr>
        <w:ind w:left="686" w:hanging="140"/>
      </w:pPr>
      <w:rPr>
        <w:rFonts w:hint="default"/>
        <w:lang w:val="bg-BG" w:eastAsia="en-US" w:bidi="ar-SA"/>
      </w:rPr>
    </w:lvl>
    <w:lvl w:ilvl="4" w:tplc="13F295BC">
      <w:numFmt w:val="bullet"/>
      <w:lvlText w:val="•"/>
      <w:lvlJc w:val="left"/>
      <w:pPr>
        <w:ind w:left="882" w:hanging="140"/>
      </w:pPr>
      <w:rPr>
        <w:rFonts w:hint="default"/>
        <w:lang w:val="bg-BG" w:eastAsia="en-US" w:bidi="ar-SA"/>
      </w:rPr>
    </w:lvl>
    <w:lvl w:ilvl="5" w:tplc="D15403E8">
      <w:numFmt w:val="bullet"/>
      <w:lvlText w:val="•"/>
      <w:lvlJc w:val="left"/>
      <w:pPr>
        <w:ind w:left="1078" w:hanging="140"/>
      </w:pPr>
      <w:rPr>
        <w:rFonts w:hint="default"/>
        <w:lang w:val="bg-BG" w:eastAsia="en-US" w:bidi="ar-SA"/>
      </w:rPr>
    </w:lvl>
    <w:lvl w:ilvl="6" w:tplc="2F2E46FA">
      <w:numFmt w:val="bullet"/>
      <w:lvlText w:val="•"/>
      <w:lvlJc w:val="left"/>
      <w:pPr>
        <w:ind w:left="1273" w:hanging="140"/>
      </w:pPr>
      <w:rPr>
        <w:rFonts w:hint="default"/>
        <w:lang w:val="bg-BG" w:eastAsia="en-US" w:bidi="ar-SA"/>
      </w:rPr>
    </w:lvl>
    <w:lvl w:ilvl="7" w:tplc="6F5A5252">
      <w:numFmt w:val="bullet"/>
      <w:lvlText w:val="•"/>
      <w:lvlJc w:val="left"/>
      <w:pPr>
        <w:ind w:left="1469" w:hanging="140"/>
      </w:pPr>
      <w:rPr>
        <w:rFonts w:hint="default"/>
        <w:lang w:val="bg-BG" w:eastAsia="en-US" w:bidi="ar-SA"/>
      </w:rPr>
    </w:lvl>
    <w:lvl w:ilvl="8" w:tplc="6B42580E">
      <w:numFmt w:val="bullet"/>
      <w:lvlText w:val="•"/>
      <w:lvlJc w:val="left"/>
      <w:pPr>
        <w:ind w:left="1664" w:hanging="140"/>
      </w:pPr>
      <w:rPr>
        <w:rFonts w:hint="default"/>
        <w:lang w:val="bg-BG" w:eastAsia="en-US" w:bidi="ar-SA"/>
      </w:rPr>
    </w:lvl>
  </w:abstractNum>
  <w:abstractNum w:abstractNumId="11" w15:restartNumberingAfterBreak="0">
    <w:nsid w:val="27081CA7"/>
    <w:multiLevelType w:val="hybridMultilevel"/>
    <w:tmpl w:val="E04C535C"/>
    <w:lvl w:ilvl="0" w:tplc="50985018">
      <w:start w:val="1"/>
      <w:numFmt w:val="decimal"/>
      <w:lvlText w:val="%1."/>
      <w:lvlJc w:val="left"/>
      <w:pPr>
        <w:ind w:left="347" w:hanging="240"/>
      </w:pPr>
      <w:rPr>
        <w:rFonts w:ascii="Times New Roman" w:eastAsia="Times New Roman" w:hAnsi="Times New Roman" w:cs="Times New Roman" w:hint="default"/>
        <w:w w:val="100"/>
        <w:sz w:val="24"/>
        <w:szCs w:val="24"/>
        <w:lang w:val="bg-BG" w:eastAsia="en-US" w:bidi="ar-SA"/>
      </w:rPr>
    </w:lvl>
    <w:lvl w:ilvl="1" w:tplc="35322BF2">
      <w:numFmt w:val="bullet"/>
      <w:lvlText w:val="•"/>
      <w:lvlJc w:val="left"/>
      <w:pPr>
        <w:ind w:left="546" w:hanging="240"/>
      </w:pPr>
      <w:rPr>
        <w:rFonts w:hint="default"/>
        <w:lang w:val="bg-BG" w:eastAsia="en-US" w:bidi="ar-SA"/>
      </w:rPr>
    </w:lvl>
    <w:lvl w:ilvl="2" w:tplc="67EC2304">
      <w:numFmt w:val="bullet"/>
      <w:lvlText w:val="•"/>
      <w:lvlJc w:val="left"/>
      <w:pPr>
        <w:ind w:left="752" w:hanging="240"/>
      </w:pPr>
      <w:rPr>
        <w:rFonts w:hint="default"/>
        <w:lang w:val="bg-BG" w:eastAsia="en-US" w:bidi="ar-SA"/>
      </w:rPr>
    </w:lvl>
    <w:lvl w:ilvl="3" w:tplc="99721868">
      <w:numFmt w:val="bullet"/>
      <w:lvlText w:val="•"/>
      <w:lvlJc w:val="left"/>
      <w:pPr>
        <w:ind w:left="958" w:hanging="240"/>
      </w:pPr>
      <w:rPr>
        <w:rFonts w:hint="default"/>
        <w:lang w:val="bg-BG" w:eastAsia="en-US" w:bidi="ar-SA"/>
      </w:rPr>
    </w:lvl>
    <w:lvl w:ilvl="4" w:tplc="B5A87856">
      <w:numFmt w:val="bullet"/>
      <w:lvlText w:val="•"/>
      <w:lvlJc w:val="left"/>
      <w:pPr>
        <w:ind w:left="1164" w:hanging="240"/>
      </w:pPr>
      <w:rPr>
        <w:rFonts w:hint="default"/>
        <w:lang w:val="bg-BG" w:eastAsia="en-US" w:bidi="ar-SA"/>
      </w:rPr>
    </w:lvl>
    <w:lvl w:ilvl="5" w:tplc="F692E0C4">
      <w:numFmt w:val="bullet"/>
      <w:lvlText w:val="•"/>
      <w:lvlJc w:val="left"/>
      <w:pPr>
        <w:ind w:left="1370" w:hanging="240"/>
      </w:pPr>
      <w:rPr>
        <w:rFonts w:hint="default"/>
        <w:lang w:val="bg-BG" w:eastAsia="en-US" w:bidi="ar-SA"/>
      </w:rPr>
    </w:lvl>
    <w:lvl w:ilvl="6" w:tplc="607E3292">
      <w:numFmt w:val="bullet"/>
      <w:lvlText w:val="•"/>
      <w:lvlJc w:val="left"/>
      <w:pPr>
        <w:ind w:left="1576" w:hanging="240"/>
      </w:pPr>
      <w:rPr>
        <w:rFonts w:hint="default"/>
        <w:lang w:val="bg-BG" w:eastAsia="en-US" w:bidi="ar-SA"/>
      </w:rPr>
    </w:lvl>
    <w:lvl w:ilvl="7" w:tplc="72021BAE">
      <w:numFmt w:val="bullet"/>
      <w:lvlText w:val="•"/>
      <w:lvlJc w:val="left"/>
      <w:pPr>
        <w:ind w:left="1782" w:hanging="240"/>
      </w:pPr>
      <w:rPr>
        <w:rFonts w:hint="default"/>
        <w:lang w:val="bg-BG" w:eastAsia="en-US" w:bidi="ar-SA"/>
      </w:rPr>
    </w:lvl>
    <w:lvl w:ilvl="8" w:tplc="450C64FA">
      <w:numFmt w:val="bullet"/>
      <w:lvlText w:val="•"/>
      <w:lvlJc w:val="left"/>
      <w:pPr>
        <w:ind w:left="1988" w:hanging="240"/>
      </w:pPr>
      <w:rPr>
        <w:rFonts w:hint="default"/>
        <w:lang w:val="bg-BG" w:eastAsia="en-US" w:bidi="ar-SA"/>
      </w:rPr>
    </w:lvl>
  </w:abstractNum>
  <w:abstractNum w:abstractNumId="12" w15:restartNumberingAfterBreak="0">
    <w:nsid w:val="273B3D77"/>
    <w:multiLevelType w:val="hybridMultilevel"/>
    <w:tmpl w:val="96EEA22C"/>
    <w:lvl w:ilvl="0" w:tplc="FCDA0250">
      <w:numFmt w:val="bullet"/>
      <w:lvlText w:val="-"/>
      <w:lvlJc w:val="left"/>
      <w:pPr>
        <w:ind w:left="75" w:hanging="113"/>
      </w:pPr>
      <w:rPr>
        <w:rFonts w:ascii="Times New Roman" w:eastAsia="Times New Roman" w:hAnsi="Times New Roman" w:cs="Times New Roman" w:hint="default"/>
        <w:w w:val="99"/>
        <w:sz w:val="24"/>
        <w:szCs w:val="24"/>
        <w:lang w:val="bg-BG" w:eastAsia="en-US" w:bidi="ar-SA"/>
      </w:rPr>
    </w:lvl>
    <w:lvl w:ilvl="1" w:tplc="2D568832">
      <w:numFmt w:val="bullet"/>
      <w:lvlText w:val="•"/>
      <w:lvlJc w:val="left"/>
      <w:pPr>
        <w:ind w:left="277" w:hanging="113"/>
      </w:pPr>
      <w:rPr>
        <w:rFonts w:hint="default"/>
        <w:lang w:val="bg-BG" w:eastAsia="en-US" w:bidi="ar-SA"/>
      </w:rPr>
    </w:lvl>
    <w:lvl w:ilvl="2" w:tplc="6C7C5D04">
      <w:numFmt w:val="bullet"/>
      <w:lvlText w:val="•"/>
      <w:lvlJc w:val="left"/>
      <w:pPr>
        <w:ind w:left="475" w:hanging="113"/>
      </w:pPr>
      <w:rPr>
        <w:rFonts w:hint="default"/>
        <w:lang w:val="bg-BG" w:eastAsia="en-US" w:bidi="ar-SA"/>
      </w:rPr>
    </w:lvl>
    <w:lvl w:ilvl="3" w:tplc="BCE8B9E0">
      <w:numFmt w:val="bullet"/>
      <w:lvlText w:val="•"/>
      <w:lvlJc w:val="left"/>
      <w:pPr>
        <w:ind w:left="672" w:hanging="113"/>
      </w:pPr>
      <w:rPr>
        <w:rFonts w:hint="default"/>
        <w:lang w:val="bg-BG" w:eastAsia="en-US" w:bidi="ar-SA"/>
      </w:rPr>
    </w:lvl>
    <w:lvl w:ilvl="4" w:tplc="59300A4A">
      <w:numFmt w:val="bullet"/>
      <w:lvlText w:val="•"/>
      <w:lvlJc w:val="left"/>
      <w:pPr>
        <w:ind w:left="870" w:hanging="113"/>
      </w:pPr>
      <w:rPr>
        <w:rFonts w:hint="default"/>
        <w:lang w:val="bg-BG" w:eastAsia="en-US" w:bidi="ar-SA"/>
      </w:rPr>
    </w:lvl>
    <w:lvl w:ilvl="5" w:tplc="139C9570">
      <w:numFmt w:val="bullet"/>
      <w:lvlText w:val="•"/>
      <w:lvlJc w:val="left"/>
      <w:pPr>
        <w:ind w:left="1068" w:hanging="113"/>
      </w:pPr>
      <w:rPr>
        <w:rFonts w:hint="default"/>
        <w:lang w:val="bg-BG" w:eastAsia="en-US" w:bidi="ar-SA"/>
      </w:rPr>
    </w:lvl>
    <w:lvl w:ilvl="6" w:tplc="88767A7C">
      <w:numFmt w:val="bullet"/>
      <w:lvlText w:val="•"/>
      <w:lvlJc w:val="left"/>
      <w:pPr>
        <w:ind w:left="1265" w:hanging="113"/>
      </w:pPr>
      <w:rPr>
        <w:rFonts w:hint="default"/>
        <w:lang w:val="bg-BG" w:eastAsia="en-US" w:bidi="ar-SA"/>
      </w:rPr>
    </w:lvl>
    <w:lvl w:ilvl="7" w:tplc="797C0DC8">
      <w:numFmt w:val="bullet"/>
      <w:lvlText w:val="•"/>
      <w:lvlJc w:val="left"/>
      <w:pPr>
        <w:ind w:left="1463" w:hanging="113"/>
      </w:pPr>
      <w:rPr>
        <w:rFonts w:hint="default"/>
        <w:lang w:val="bg-BG" w:eastAsia="en-US" w:bidi="ar-SA"/>
      </w:rPr>
    </w:lvl>
    <w:lvl w:ilvl="8" w:tplc="1416DB32">
      <w:numFmt w:val="bullet"/>
      <w:lvlText w:val="•"/>
      <w:lvlJc w:val="left"/>
      <w:pPr>
        <w:ind w:left="1660" w:hanging="113"/>
      </w:pPr>
      <w:rPr>
        <w:rFonts w:hint="default"/>
        <w:lang w:val="bg-BG" w:eastAsia="en-US" w:bidi="ar-SA"/>
      </w:rPr>
    </w:lvl>
  </w:abstractNum>
  <w:abstractNum w:abstractNumId="13" w15:restartNumberingAfterBreak="0">
    <w:nsid w:val="2816060C"/>
    <w:multiLevelType w:val="hybridMultilevel"/>
    <w:tmpl w:val="5FA46C60"/>
    <w:lvl w:ilvl="0" w:tplc="1D827356">
      <w:numFmt w:val="bullet"/>
      <w:lvlText w:val="-"/>
      <w:lvlJc w:val="left"/>
      <w:pPr>
        <w:ind w:left="104" w:hanging="140"/>
      </w:pPr>
      <w:rPr>
        <w:rFonts w:ascii="Times New Roman" w:eastAsia="Times New Roman" w:hAnsi="Times New Roman" w:cs="Times New Roman" w:hint="default"/>
        <w:w w:val="99"/>
        <w:sz w:val="24"/>
        <w:szCs w:val="24"/>
        <w:lang w:val="bg-BG" w:eastAsia="en-US" w:bidi="ar-SA"/>
      </w:rPr>
    </w:lvl>
    <w:lvl w:ilvl="1" w:tplc="4ECE8AC8">
      <w:numFmt w:val="bullet"/>
      <w:lvlText w:val="•"/>
      <w:lvlJc w:val="left"/>
      <w:pPr>
        <w:ind w:left="395" w:hanging="140"/>
      </w:pPr>
      <w:rPr>
        <w:rFonts w:hint="default"/>
        <w:lang w:val="bg-BG" w:eastAsia="en-US" w:bidi="ar-SA"/>
      </w:rPr>
    </w:lvl>
    <w:lvl w:ilvl="2" w:tplc="A134DF82">
      <w:numFmt w:val="bullet"/>
      <w:lvlText w:val="•"/>
      <w:lvlJc w:val="left"/>
      <w:pPr>
        <w:ind w:left="690" w:hanging="140"/>
      </w:pPr>
      <w:rPr>
        <w:rFonts w:hint="default"/>
        <w:lang w:val="bg-BG" w:eastAsia="en-US" w:bidi="ar-SA"/>
      </w:rPr>
    </w:lvl>
    <w:lvl w:ilvl="3" w:tplc="2EB89AA4">
      <w:numFmt w:val="bullet"/>
      <w:lvlText w:val="•"/>
      <w:lvlJc w:val="left"/>
      <w:pPr>
        <w:ind w:left="985" w:hanging="140"/>
      </w:pPr>
      <w:rPr>
        <w:rFonts w:hint="default"/>
        <w:lang w:val="bg-BG" w:eastAsia="en-US" w:bidi="ar-SA"/>
      </w:rPr>
    </w:lvl>
    <w:lvl w:ilvl="4" w:tplc="0C0A1D60">
      <w:numFmt w:val="bullet"/>
      <w:lvlText w:val="•"/>
      <w:lvlJc w:val="left"/>
      <w:pPr>
        <w:ind w:left="1280" w:hanging="140"/>
      </w:pPr>
      <w:rPr>
        <w:rFonts w:hint="default"/>
        <w:lang w:val="bg-BG" w:eastAsia="en-US" w:bidi="ar-SA"/>
      </w:rPr>
    </w:lvl>
    <w:lvl w:ilvl="5" w:tplc="3FC02880">
      <w:numFmt w:val="bullet"/>
      <w:lvlText w:val="•"/>
      <w:lvlJc w:val="left"/>
      <w:pPr>
        <w:ind w:left="1576" w:hanging="140"/>
      </w:pPr>
      <w:rPr>
        <w:rFonts w:hint="default"/>
        <w:lang w:val="bg-BG" w:eastAsia="en-US" w:bidi="ar-SA"/>
      </w:rPr>
    </w:lvl>
    <w:lvl w:ilvl="6" w:tplc="17CAE48E">
      <w:numFmt w:val="bullet"/>
      <w:lvlText w:val="•"/>
      <w:lvlJc w:val="left"/>
      <w:pPr>
        <w:ind w:left="1871" w:hanging="140"/>
      </w:pPr>
      <w:rPr>
        <w:rFonts w:hint="default"/>
        <w:lang w:val="bg-BG" w:eastAsia="en-US" w:bidi="ar-SA"/>
      </w:rPr>
    </w:lvl>
    <w:lvl w:ilvl="7" w:tplc="A78AFBB4">
      <w:numFmt w:val="bullet"/>
      <w:lvlText w:val="•"/>
      <w:lvlJc w:val="left"/>
      <w:pPr>
        <w:ind w:left="2166" w:hanging="140"/>
      </w:pPr>
      <w:rPr>
        <w:rFonts w:hint="default"/>
        <w:lang w:val="bg-BG" w:eastAsia="en-US" w:bidi="ar-SA"/>
      </w:rPr>
    </w:lvl>
    <w:lvl w:ilvl="8" w:tplc="B1BE4A74">
      <w:numFmt w:val="bullet"/>
      <w:lvlText w:val="•"/>
      <w:lvlJc w:val="left"/>
      <w:pPr>
        <w:ind w:left="2461" w:hanging="140"/>
      </w:pPr>
      <w:rPr>
        <w:rFonts w:hint="default"/>
        <w:lang w:val="bg-BG" w:eastAsia="en-US" w:bidi="ar-SA"/>
      </w:rPr>
    </w:lvl>
  </w:abstractNum>
  <w:abstractNum w:abstractNumId="14" w15:restartNumberingAfterBreak="0">
    <w:nsid w:val="2DED1D0B"/>
    <w:multiLevelType w:val="hybridMultilevel"/>
    <w:tmpl w:val="C9960C92"/>
    <w:lvl w:ilvl="0" w:tplc="7DFA7E7E">
      <w:numFmt w:val="bullet"/>
      <w:lvlText w:val="-"/>
      <w:lvlJc w:val="left"/>
      <w:pPr>
        <w:ind w:left="104" w:hanging="140"/>
      </w:pPr>
      <w:rPr>
        <w:rFonts w:ascii="Times New Roman" w:eastAsia="Times New Roman" w:hAnsi="Times New Roman" w:cs="Times New Roman" w:hint="default"/>
        <w:w w:val="99"/>
        <w:sz w:val="24"/>
        <w:szCs w:val="24"/>
        <w:lang w:val="bg-BG" w:eastAsia="en-US" w:bidi="ar-SA"/>
      </w:rPr>
    </w:lvl>
    <w:lvl w:ilvl="1" w:tplc="4B929EDA">
      <w:numFmt w:val="bullet"/>
      <w:lvlText w:val="•"/>
      <w:lvlJc w:val="left"/>
      <w:pPr>
        <w:ind w:left="295" w:hanging="140"/>
      </w:pPr>
      <w:rPr>
        <w:rFonts w:hint="default"/>
        <w:lang w:val="bg-BG" w:eastAsia="en-US" w:bidi="ar-SA"/>
      </w:rPr>
    </w:lvl>
    <w:lvl w:ilvl="2" w:tplc="9FAAAF32">
      <w:numFmt w:val="bullet"/>
      <w:lvlText w:val="•"/>
      <w:lvlJc w:val="left"/>
      <w:pPr>
        <w:ind w:left="491" w:hanging="140"/>
      </w:pPr>
      <w:rPr>
        <w:rFonts w:hint="default"/>
        <w:lang w:val="bg-BG" w:eastAsia="en-US" w:bidi="ar-SA"/>
      </w:rPr>
    </w:lvl>
    <w:lvl w:ilvl="3" w:tplc="9F4A84A8">
      <w:numFmt w:val="bullet"/>
      <w:lvlText w:val="•"/>
      <w:lvlJc w:val="left"/>
      <w:pPr>
        <w:ind w:left="686" w:hanging="140"/>
      </w:pPr>
      <w:rPr>
        <w:rFonts w:hint="default"/>
        <w:lang w:val="bg-BG" w:eastAsia="en-US" w:bidi="ar-SA"/>
      </w:rPr>
    </w:lvl>
    <w:lvl w:ilvl="4" w:tplc="832A6D60">
      <w:numFmt w:val="bullet"/>
      <w:lvlText w:val="•"/>
      <w:lvlJc w:val="left"/>
      <w:pPr>
        <w:ind w:left="882" w:hanging="140"/>
      </w:pPr>
      <w:rPr>
        <w:rFonts w:hint="default"/>
        <w:lang w:val="bg-BG" w:eastAsia="en-US" w:bidi="ar-SA"/>
      </w:rPr>
    </w:lvl>
    <w:lvl w:ilvl="5" w:tplc="8792547E">
      <w:numFmt w:val="bullet"/>
      <w:lvlText w:val="•"/>
      <w:lvlJc w:val="left"/>
      <w:pPr>
        <w:ind w:left="1078" w:hanging="140"/>
      </w:pPr>
      <w:rPr>
        <w:rFonts w:hint="default"/>
        <w:lang w:val="bg-BG" w:eastAsia="en-US" w:bidi="ar-SA"/>
      </w:rPr>
    </w:lvl>
    <w:lvl w:ilvl="6" w:tplc="B6C2B0DA">
      <w:numFmt w:val="bullet"/>
      <w:lvlText w:val="•"/>
      <w:lvlJc w:val="left"/>
      <w:pPr>
        <w:ind w:left="1273" w:hanging="140"/>
      </w:pPr>
      <w:rPr>
        <w:rFonts w:hint="default"/>
        <w:lang w:val="bg-BG" w:eastAsia="en-US" w:bidi="ar-SA"/>
      </w:rPr>
    </w:lvl>
    <w:lvl w:ilvl="7" w:tplc="3E024C52">
      <w:numFmt w:val="bullet"/>
      <w:lvlText w:val="•"/>
      <w:lvlJc w:val="left"/>
      <w:pPr>
        <w:ind w:left="1469" w:hanging="140"/>
      </w:pPr>
      <w:rPr>
        <w:rFonts w:hint="default"/>
        <w:lang w:val="bg-BG" w:eastAsia="en-US" w:bidi="ar-SA"/>
      </w:rPr>
    </w:lvl>
    <w:lvl w:ilvl="8" w:tplc="7B609BB2">
      <w:numFmt w:val="bullet"/>
      <w:lvlText w:val="•"/>
      <w:lvlJc w:val="left"/>
      <w:pPr>
        <w:ind w:left="1664" w:hanging="140"/>
      </w:pPr>
      <w:rPr>
        <w:rFonts w:hint="default"/>
        <w:lang w:val="bg-BG" w:eastAsia="en-US" w:bidi="ar-SA"/>
      </w:rPr>
    </w:lvl>
  </w:abstractNum>
  <w:abstractNum w:abstractNumId="15" w15:restartNumberingAfterBreak="0">
    <w:nsid w:val="30B97786"/>
    <w:multiLevelType w:val="hybridMultilevel"/>
    <w:tmpl w:val="387676E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35425F7E"/>
    <w:multiLevelType w:val="hybridMultilevel"/>
    <w:tmpl w:val="6E4854C0"/>
    <w:lvl w:ilvl="0" w:tplc="E3000AA0">
      <w:numFmt w:val="bullet"/>
      <w:lvlText w:val="-"/>
      <w:lvlJc w:val="left"/>
      <w:pPr>
        <w:ind w:left="104" w:hanging="382"/>
      </w:pPr>
      <w:rPr>
        <w:rFonts w:ascii="Times New Roman" w:eastAsia="Times New Roman" w:hAnsi="Times New Roman" w:cs="Times New Roman" w:hint="default"/>
        <w:w w:val="99"/>
        <w:sz w:val="24"/>
        <w:szCs w:val="24"/>
        <w:lang w:val="bg-BG" w:eastAsia="en-US" w:bidi="ar-SA"/>
      </w:rPr>
    </w:lvl>
    <w:lvl w:ilvl="1" w:tplc="E780D56E">
      <w:numFmt w:val="bullet"/>
      <w:lvlText w:val="•"/>
      <w:lvlJc w:val="left"/>
      <w:pPr>
        <w:ind w:left="295" w:hanging="382"/>
      </w:pPr>
      <w:rPr>
        <w:rFonts w:hint="default"/>
        <w:lang w:val="bg-BG" w:eastAsia="en-US" w:bidi="ar-SA"/>
      </w:rPr>
    </w:lvl>
    <w:lvl w:ilvl="2" w:tplc="96C8F798">
      <w:numFmt w:val="bullet"/>
      <w:lvlText w:val="•"/>
      <w:lvlJc w:val="left"/>
      <w:pPr>
        <w:ind w:left="491" w:hanging="382"/>
      </w:pPr>
      <w:rPr>
        <w:rFonts w:hint="default"/>
        <w:lang w:val="bg-BG" w:eastAsia="en-US" w:bidi="ar-SA"/>
      </w:rPr>
    </w:lvl>
    <w:lvl w:ilvl="3" w:tplc="106A0AE6">
      <w:numFmt w:val="bullet"/>
      <w:lvlText w:val="•"/>
      <w:lvlJc w:val="left"/>
      <w:pPr>
        <w:ind w:left="686" w:hanging="382"/>
      </w:pPr>
      <w:rPr>
        <w:rFonts w:hint="default"/>
        <w:lang w:val="bg-BG" w:eastAsia="en-US" w:bidi="ar-SA"/>
      </w:rPr>
    </w:lvl>
    <w:lvl w:ilvl="4" w:tplc="8A9E36D4">
      <w:numFmt w:val="bullet"/>
      <w:lvlText w:val="•"/>
      <w:lvlJc w:val="left"/>
      <w:pPr>
        <w:ind w:left="882" w:hanging="382"/>
      </w:pPr>
      <w:rPr>
        <w:rFonts w:hint="default"/>
        <w:lang w:val="bg-BG" w:eastAsia="en-US" w:bidi="ar-SA"/>
      </w:rPr>
    </w:lvl>
    <w:lvl w:ilvl="5" w:tplc="D5D4E72A">
      <w:numFmt w:val="bullet"/>
      <w:lvlText w:val="•"/>
      <w:lvlJc w:val="left"/>
      <w:pPr>
        <w:ind w:left="1078" w:hanging="382"/>
      </w:pPr>
      <w:rPr>
        <w:rFonts w:hint="default"/>
        <w:lang w:val="bg-BG" w:eastAsia="en-US" w:bidi="ar-SA"/>
      </w:rPr>
    </w:lvl>
    <w:lvl w:ilvl="6" w:tplc="FE22F9A6">
      <w:numFmt w:val="bullet"/>
      <w:lvlText w:val="•"/>
      <w:lvlJc w:val="left"/>
      <w:pPr>
        <w:ind w:left="1273" w:hanging="382"/>
      </w:pPr>
      <w:rPr>
        <w:rFonts w:hint="default"/>
        <w:lang w:val="bg-BG" w:eastAsia="en-US" w:bidi="ar-SA"/>
      </w:rPr>
    </w:lvl>
    <w:lvl w:ilvl="7" w:tplc="10E480F0">
      <w:numFmt w:val="bullet"/>
      <w:lvlText w:val="•"/>
      <w:lvlJc w:val="left"/>
      <w:pPr>
        <w:ind w:left="1469" w:hanging="382"/>
      </w:pPr>
      <w:rPr>
        <w:rFonts w:hint="default"/>
        <w:lang w:val="bg-BG" w:eastAsia="en-US" w:bidi="ar-SA"/>
      </w:rPr>
    </w:lvl>
    <w:lvl w:ilvl="8" w:tplc="09E88174">
      <w:numFmt w:val="bullet"/>
      <w:lvlText w:val="•"/>
      <w:lvlJc w:val="left"/>
      <w:pPr>
        <w:ind w:left="1664" w:hanging="382"/>
      </w:pPr>
      <w:rPr>
        <w:rFonts w:hint="default"/>
        <w:lang w:val="bg-BG" w:eastAsia="en-US" w:bidi="ar-SA"/>
      </w:rPr>
    </w:lvl>
  </w:abstractNum>
  <w:abstractNum w:abstractNumId="17" w15:restartNumberingAfterBreak="0">
    <w:nsid w:val="37655E3C"/>
    <w:multiLevelType w:val="hybridMultilevel"/>
    <w:tmpl w:val="C1C406F6"/>
    <w:lvl w:ilvl="0" w:tplc="5D2E2EEE">
      <w:start w:val="1"/>
      <w:numFmt w:val="decimal"/>
      <w:lvlText w:val="%1."/>
      <w:lvlJc w:val="left"/>
      <w:pPr>
        <w:ind w:left="107" w:hanging="240"/>
      </w:pPr>
      <w:rPr>
        <w:rFonts w:ascii="Times New Roman" w:eastAsia="Times New Roman" w:hAnsi="Times New Roman" w:cs="Times New Roman" w:hint="default"/>
        <w:w w:val="100"/>
        <w:sz w:val="24"/>
        <w:szCs w:val="24"/>
        <w:lang w:val="bg-BG" w:eastAsia="en-US" w:bidi="ar-SA"/>
      </w:rPr>
    </w:lvl>
    <w:lvl w:ilvl="1" w:tplc="D548CB44">
      <w:numFmt w:val="bullet"/>
      <w:lvlText w:val="•"/>
      <w:lvlJc w:val="left"/>
      <w:pPr>
        <w:ind w:left="330" w:hanging="240"/>
      </w:pPr>
      <w:rPr>
        <w:rFonts w:hint="default"/>
        <w:lang w:val="bg-BG" w:eastAsia="en-US" w:bidi="ar-SA"/>
      </w:rPr>
    </w:lvl>
    <w:lvl w:ilvl="2" w:tplc="A746AEB0">
      <w:numFmt w:val="bullet"/>
      <w:lvlText w:val="•"/>
      <w:lvlJc w:val="left"/>
      <w:pPr>
        <w:ind w:left="560" w:hanging="240"/>
      </w:pPr>
      <w:rPr>
        <w:rFonts w:hint="default"/>
        <w:lang w:val="bg-BG" w:eastAsia="en-US" w:bidi="ar-SA"/>
      </w:rPr>
    </w:lvl>
    <w:lvl w:ilvl="3" w:tplc="21984ECE">
      <w:numFmt w:val="bullet"/>
      <w:lvlText w:val="•"/>
      <w:lvlJc w:val="left"/>
      <w:pPr>
        <w:ind w:left="790" w:hanging="240"/>
      </w:pPr>
      <w:rPr>
        <w:rFonts w:hint="default"/>
        <w:lang w:val="bg-BG" w:eastAsia="en-US" w:bidi="ar-SA"/>
      </w:rPr>
    </w:lvl>
    <w:lvl w:ilvl="4" w:tplc="9802328C">
      <w:numFmt w:val="bullet"/>
      <w:lvlText w:val="•"/>
      <w:lvlJc w:val="left"/>
      <w:pPr>
        <w:ind w:left="1020" w:hanging="240"/>
      </w:pPr>
      <w:rPr>
        <w:rFonts w:hint="default"/>
        <w:lang w:val="bg-BG" w:eastAsia="en-US" w:bidi="ar-SA"/>
      </w:rPr>
    </w:lvl>
    <w:lvl w:ilvl="5" w:tplc="8D08EB96">
      <w:numFmt w:val="bullet"/>
      <w:lvlText w:val="•"/>
      <w:lvlJc w:val="left"/>
      <w:pPr>
        <w:ind w:left="1250" w:hanging="240"/>
      </w:pPr>
      <w:rPr>
        <w:rFonts w:hint="default"/>
        <w:lang w:val="bg-BG" w:eastAsia="en-US" w:bidi="ar-SA"/>
      </w:rPr>
    </w:lvl>
    <w:lvl w:ilvl="6" w:tplc="99F4CB16">
      <w:numFmt w:val="bullet"/>
      <w:lvlText w:val="•"/>
      <w:lvlJc w:val="left"/>
      <w:pPr>
        <w:ind w:left="1480" w:hanging="240"/>
      </w:pPr>
      <w:rPr>
        <w:rFonts w:hint="default"/>
        <w:lang w:val="bg-BG" w:eastAsia="en-US" w:bidi="ar-SA"/>
      </w:rPr>
    </w:lvl>
    <w:lvl w:ilvl="7" w:tplc="9F8C6EEA">
      <w:numFmt w:val="bullet"/>
      <w:lvlText w:val="•"/>
      <w:lvlJc w:val="left"/>
      <w:pPr>
        <w:ind w:left="1710" w:hanging="240"/>
      </w:pPr>
      <w:rPr>
        <w:rFonts w:hint="default"/>
        <w:lang w:val="bg-BG" w:eastAsia="en-US" w:bidi="ar-SA"/>
      </w:rPr>
    </w:lvl>
    <w:lvl w:ilvl="8" w:tplc="984AB2D0">
      <w:numFmt w:val="bullet"/>
      <w:lvlText w:val="•"/>
      <w:lvlJc w:val="left"/>
      <w:pPr>
        <w:ind w:left="1940" w:hanging="240"/>
      </w:pPr>
      <w:rPr>
        <w:rFonts w:hint="default"/>
        <w:lang w:val="bg-BG" w:eastAsia="en-US" w:bidi="ar-SA"/>
      </w:rPr>
    </w:lvl>
  </w:abstractNum>
  <w:abstractNum w:abstractNumId="18" w15:restartNumberingAfterBreak="0">
    <w:nsid w:val="384C76F8"/>
    <w:multiLevelType w:val="hybridMultilevel"/>
    <w:tmpl w:val="9BB6204A"/>
    <w:lvl w:ilvl="0" w:tplc="334E8D80">
      <w:numFmt w:val="bullet"/>
      <w:lvlText w:val="-"/>
      <w:lvlJc w:val="left"/>
      <w:pPr>
        <w:ind w:left="104" w:hanging="113"/>
      </w:pPr>
      <w:rPr>
        <w:rFonts w:ascii="Times New Roman" w:eastAsia="Times New Roman" w:hAnsi="Times New Roman" w:cs="Times New Roman" w:hint="default"/>
        <w:w w:val="99"/>
        <w:sz w:val="24"/>
        <w:szCs w:val="24"/>
        <w:lang w:val="bg-BG" w:eastAsia="en-US" w:bidi="ar-SA"/>
      </w:rPr>
    </w:lvl>
    <w:lvl w:ilvl="1" w:tplc="CA4C7830">
      <w:numFmt w:val="bullet"/>
      <w:lvlText w:val="•"/>
      <w:lvlJc w:val="left"/>
      <w:pPr>
        <w:ind w:left="295" w:hanging="113"/>
      </w:pPr>
      <w:rPr>
        <w:rFonts w:hint="default"/>
        <w:lang w:val="bg-BG" w:eastAsia="en-US" w:bidi="ar-SA"/>
      </w:rPr>
    </w:lvl>
    <w:lvl w:ilvl="2" w:tplc="275092B0">
      <w:numFmt w:val="bullet"/>
      <w:lvlText w:val="•"/>
      <w:lvlJc w:val="left"/>
      <w:pPr>
        <w:ind w:left="491" w:hanging="113"/>
      </w:pPr>
      <w:rPr>
        <w:rFonts w:hint="default"/>
        <w:lang w:val="bg-BG" w:eastAsia="en-US" w:bidi="ar-SA"/>
      </w:rPr>
    </w:lvl>
    <w:lvl w:ilvl="3" w:tplc="010457E2">
      <w:numFmt w:val="bullet"/>
      <w:lvlText w:val="•"/>
      <w:lvlJc w:val="left"/>
      <w:pPr>
        <w:ind w:left="686" w:hanging="113"/>
      </w:pPr>
      <w:rPr>
        <w:rFonts w:hint="default"/>
        <w:lang w:val="bg-BG" w:eastAsia="en-US" w:bidi="ar-SA"/>
      </w:rPr>
    </w:lvl>
    <w:lvl w:ilvl="4" w:tplc="D4461070">
      <w:numFmt w:val="bullet"/>
      <w:lvlText w:val="•"/>
      <w:lvlJc w:val="left"/>
      <w:pPr>
        <w:ind w:left="882" w:hanging="113"/>
      </w:pPr>
      <w:rPr>
        <w:rFonts w:hint="default"/>
        <w:lang w:val="bg-BG" w:eastAsia="en-US" w:bidi="ar-SA"/>
      </w:rPr>
    </w:lvl>
    <w:lvl w:ilvl="5" w:tplc="DCFAFB14">
      <w:numFmt w:val="bullet"/>
      <w:lvlText w:val="•"/>
      <w:lvlJc w:val="left"/>
      <w:pPr>
        <w:ind w:left="1078" w:hanging="113"/>
      </w:pPr>
      <w:rPr>
        <w:rFonts w:hint="default"/>
        <w:lang w:val="bg-BG" w:eastAsia="en-US" w:bidi="ar-SA"/>
      </w:rPr>
    </w:lvl>
    <w:lvl w:ilvl="6" w:tplc="E0D01A8A">
      <w:numFmt w:val="bullet"/>
      <w:lvlText w:val="•"/>
      <w:lvlJc w:val="left"/>
      <w:pPr>
        <w:ind w:left="1273" w:hanging="113"/>
      </w:pPr>
      <w:rPr>
        <w:rFonts w:hint="default"/>
        <w:lang w:val="bg-BG" w:eastAsia="en-US" w:bidi="ar-SA"/>
      </w:rPr>
    </w:lvl>
    <w:lvl w:ilvl="7" w:tplc="7B665C84">
      <w:numFmt w:val="bullet"/>
      <w:lvlText w:val="•"/>
      <w:lvlJc w:val="left"/>
      <w:pPr>
        <w:ind w:left="1469" w:hanging="113"/>
      </w:pPr>
      <w:rPr>
        <w:rFonts w:hint="default"/>
        <w:lang w:val="bg-BG" w:eastAsia="en-US" w:bidi="ar-SA"/>
      </w:rPr>
    </w:lvl>
    <w:lvl w:ilvl="8" w:tplc="CABAD818">
      <w:numFmt w:val="bullet"/>
      <w:lvlText w:val="•"/>
      <w:lvlJc w:val="left"/>
      <w:pPr>
        <w:ind w:left="1664" w:hanging="113"/>
      </w:pPr>
      <w:rPr>
        <w:rFonts w:hint="default"/>
        <w:lang w:val="bg-BG" w:eastAsia="en-US" w:bidi="ar-SA"/>
      </w:rPr>
    </w:lvl>
  </w:abstractNum>
  <w:abstractNum w:abstractNumId="19" w15:restartNumberingAfterBreak="0">
    <w:nsid w:val="3ECC5FE5"/>
    <w:multiLevelType w:val="hybridMultilevel"/>
    <w:tmpl w:val="48CC4FF2"/>
    <w:lvl w:ilvl="0" w:tplc="49047BC8">
      <w:start w:val="1"/>
      <w:numFmt w:val="decimal"/>
      <w:lvlText w:val="%1."/>
      <w:lvlJc w:val="left"/>
      <w:pPr>
        <w:ind w:left="107" w:hanging="240"/>
      </w:pPr>
      <w:rPr>
        <w:rFonts w:ascii="Times New Roman" w:eastAsia="Times New Roman" w:hAnsi="Times New Roman" w:cs="Times New Roman" w:hint="default"/>
        <w:w w:val="100"/>
        <w:sz w:val="24"/>
        <w:szCs w:val="24"/>
        <w:lang w:val="bg-BG" w:eastAsia="en-US" w:bidi="ar-SA"/>
      </w:rPr>
    </w:lvl>
    <w:lvl w:ilvl="1" w:tplc="184ED400">
      <w:numFmt w:val="bullet"/>
      <w:lvlText w:val="•"/>
      <w:lvlJc w:val="left"/>
      <w:pPr>
        <w:ind w:left="330" w:hanging="240"/>
      </w:pPr>
      <w:rPr>
        <w:rFonts w:hint="default"/>
        <w:lang w:val="bg-BG" w:eastAsia="en-US" w:bidi="ar-SA"/>
      </w:rPr>
    </w:lvl>
    <w:lvl w:ilvl="2" w:tplc="B0EE14E8">
      <w:numFmt w:val="bullet"/>
      <w:lvlText w:val="•"/>
      <w:lvlJc w:val="left"/>
      <w:pPr>
        <w:ind w:left="560" w:hanging="240"/>
      </w:pPr>
      <w:rPr>
        <w:rFonts w:hint="default"/>
        <w:lang w:val="bg-BG" w:eastAsia="en-US" w:bidi="ar-SA"/>
      </w:rPr>
    </w:lvl>
    <w:lvl w:ilvl="3" w:tplc="4CB4EAD6">
      <w:numFmt w:val="bullet"/>
      <w:lvlText w:val="•"/>
      <w:lvlJc w:val="left"/>
      <w:pPr>
        <w:ind w:left="790" w:hanging="240"/>
      </w:pPr>
      <w:rPr>
        <w:rFonts w:hint="default"/>
        <w:lang w:val="bg-BG" w:eastAsia="en-US" w:bidi="ar-SA"/>
      </w:rPr>
    </w:lvl>
    <w:lvl w:ilvl="4" w:tplc="B5E0F124">
      <w:numFmt w:val="bullet"/>
      <w:lvlText w:val="•"/>
      <w:lvlJc w:val="left"/>
      <w:pPr>
        <w:ind w:left="1020" w:hanging="240"/>
      </w:pPr>
      <w:rPr>
        <w:rFonts w:hint="default"/>
        <w:lang w:val="bg-BG" w:eastAsia="en-US" w:bidi="ar-SA"/>
      </w:rPr>
    </w:lvl>
    <w:lvl w:ilvl="5" w:tplc="83E2EF86">
      <w:numFmt w:val="bullet"/>
      <w:lvlText w:val="•"/>
      <w:lvlJc w:val="left"/>
      <w:pPr>
        <w:ind w:left="1250" w:hanging="240"/>
      </w:pPr>
      <w:rPr>
        <w:rFonts w:hint="default"/>
        <w:lang w:val="bg-BG" w:eastAsia="en-US" w:bidi="ar-SA"/>
      </w:rPr>
    </w:lvl>
    <w:lvl w:ilvl="6" w:tplc="8E6EA7EE">
      <w:numFmt w:val="bullet"/>
      <w:lvlText w:val="•"/>
      <w:lvlJc w:val="left"/>
      <w:pPr>
        <w:ind w:left="1480" w:hanging="240"/>
      </w:pPr>
      <w:rPr>
        <w:rFonts w:hint="default"/>
        <w:lang w:val="bg-BG" w:eastAsia="en-US" w:bidi="ar-SA"/>
      </w:rPr>
    </w:lvl>
    <w:lvl w:ilvl="7" w:tplc="D4D820CC">
      <w:numFmt w:val="bullet"/>
      <w:lvlText w:val="•"/>
      <w:lvlJc w:val="left"/>
      <w:pPr>
        <w:ind w:left="1710" w:hanging="240"/>
      </w:pPr>
      <w:rPr>
        <w:rFonts w:hint="default"/>
        <w:lang w:val="bg-BG" w:eastAsia="en-US" w:bidi="ar-SA"/>
      </w:rPr>
    </w:lvl>
    <w:lvl w:ilvl="8" w:tplc="A87065BC">
      <w:numFmt w:val="bullet"/>
      <w:lvlText w:val="•"/>
      <w:lvlJc w:val="left"/>
      <w:pPr>
        <w:ind w:left="1940" w:hanging="240"/>
      </w:pPr>
      <w:rPr>
        <w:rFonts w:hint="default"/>
        <w:lang w:val="bg-BG" w:eastAsia="en-US" w:bidi="ar-SA"/>
      </w:rPr>
    </w:lvl>
  </w:abstractNum>
  <w:abstractNum w:abstractNumId="20" w15:restartNumberingAfterBreak="0">
    <w:nsid w:val="43DC2036"/>
    <w:multiLevelType w:val="hybridMultilevel"/>
    <w:tmpl w:val="B96CF79E"/>
    <w:lvl w:ilvl="0" w:tplc="F34C593E">
      <w:start w:val="1"/>
      <w:numFmt w:val="decimal"/>
      <w:lvlText w:val="%1."/>
      <w:lvlJc w:val="left"/>
      <w:pPr>
        <w:ind w:left="107" w:hanging="240"/>
      </w:pPr>
      <w:rPr>
        <w:rFonts w:ascii="Times New Roman" w:eastAsia="Times New Roman" w:hAnsi="Times New Roman" w:cs="Times New Roman" w:hint="default"/>
        <w:w w:val="100"/>
        <w:sz w:val="24"/>
        <w:szCs w:val="24"/>
        <w:lang w:val="bg-BG" w:eastAsia="en-US" w:bidi="ar-SA"/>
      </w:rPr>
    </w:lvl>
    <w:lvl w:ilvl="1" w:tplc="14C89BEC">
      <w:numFmt w:val="bullet"/>
      <w:lvlText w:val="•"/>
      <w:lvlJc w:val="left"/>
      <w:pPr>
        <w:ind w:left="330" w:hanging="240"/>
      </w:pPr>
      <w:rPr>
        <w:rFonts w:hint="default"/>
        <w:lang w:val="bg-BG" w:eastAsia="en-US" w:bidi="ar-SA"/>
      </w:rPr>
    </w:lvl>
    <w:lvl w:ilvl="2" w:tplc="4204E2AA">
      <w:numFmt w:val="bullet"/>
      <w:lvlText w:val="•"/>
      <w:lvlJc w:val="left"/>
      <w:pPr>
        <w:ind w:left="560" w:hanging="240"/>
      </w:pPr>
      <w:rPr>
        <w:rFonts w:hint="default"/>
        <w:lang w:val="bg-BG" w:eastAsia="en-US" w:bidi="ar-SA"/>
      </w:rPr>
    </w:lvl>
    <w:lvl w:ilvl="3" w:tplc="3CB4261A">
      <w:numFmt w:val="bullet"/>
      <w:lvlText w:val="•"/>
      <w:lvlJc w:val="left"/>
      <w:pPr>
        <w:ind w:left="790" w:hanging="240"/>
      </w:pPr>
      <w:rPr>
        <w:rFonts w:hint="default"/>
        <w:lang w:val="bg-BG" w:eastAsia="en-US" w:bidi="ar-SA"/>
      </w:rPr>
    </w:lvl>
    <w:lvl w:ilvl="4" w:tplc="11B48CE6">
      <w:numFmt w:val="bullet"/>
      <w:lvlText w:val="•"/>
      <w:lvlJc w:val="left"/>
      <w:pPr>
        <w:ind w:left="1020" w:hanging="240"/>
      </w:pPr>
      <w:rPr>
        <w:rFonts w:hint="default"/>
        <w:lang w:val="bg-BG" w:eastAsia="en-US" w:bidi="ar-SA"/>
      </w:rPr>
    </w:lvl>
    <w:lvl w:ilvl="5" w:tplc="D8E4640A">
      <w:numFmt w:val="bullet"/>
      <w:lvlText w:val="•"/>
      <w:lvlJc w:val="left"/>
      <w:pPr>
        <w:ind w:left="1250" w:hanging="240"/>
      </w:pPr>
      <w:rPr>
        <w:rFonts w:hint="default"/>
        <w:lang w:val="bg-BG" w:eastAsia="en-US" w:bidi="ar-SA"/>
      </w:rPr>
    </w:lvl>
    <w:lvl w:ilvl="6" w:tplc="6E88EF2A">
      <w:numFmt w:val="bullet"/>
      <w:lvlText w:val="•"/>
      <w:lvlJc w:val="left"/>
      <w:pPr>
        <w:ind w:left="1480" w:hanging="240"/>
      </w:pPr>
      <w:rPr>
        <w:rFonts w:hint="default"/>
        <w:lang w:val="bg-BG" w:eastAsia="en-US" w:bidi="ar-SA"/>
      </w:rPr>
    </w:lvl>
    <w:lvl w:ilvl="7" w:tplc="AA9EE728">
      <w:numFmt w:val="bullet"/>
      <w:lvlText w:val="•"/>
      <w:lvlJc w:val="left"/>
      <w:pPr>
        <w:ind w:left="1710" w:hanging="240"/>
      </w:pPr>
      <w:rPr>
        <w:rFonts w:hint="default"/>
        <w:lang w:val="bg-BG" w:eastAsia="en-US" w:bidi="ar-SA"/>
      </w:rPr>
    </w:lvl>
    <w:lvl w:ilvl="8" w:tplc="9FE23444">
      <w:numFmt w:val="bullet"/>
      <w:lvlText w:val="•"/>
      <w:lvlJc w:val="left"/>
      <w:pPr>
        <w:ind w:left="1940" w:hanging="240"/>
      </w:pPr>
      <w:rPr>
        <w:rFonts w:hint="default"/>
        <w:lang w:val="bg-BG" w:eastAsia="en-US" w:bidi="ar-SA"/>
      </w:rPr>
    </w:lvl>
  </w:abstractNum>
  <w:abstractNum w:abstractNumId="21" w15:restartNumberingAfterBreak="0">
    <w:nsid w:val="452A2E0F"/>
    <w:multiLevelType w:val="hybridMultilevel"/>
    <w:tmpl w:val="5FF814C0"/>
    <w:lvl w:ilvl="0" w:tplc="6DF02CEA">
      <w:start w:val="1"/>
      <w:numFmt w:val="decimal"/>
      <w:lvlText w:val="%1."/>
      <w:lvlJc w:val="left"/>
      <w:pPr>
        <w:ind w:left="107" w:hanging="240"/>
      </w:pPr>
      <w:rPr>
        <w:rFonts w:ascii="Times New Roman" w:eastAsia="Times New Roman" w:hAnsi="Times New Roman" w:cs="Times New Roman" w:hint="default"/>
        <w:w w:val="100"/>
        <w:sz w:val="24"/>
        <w:szCs w:val="24"/>
        <w:lang w:val="bg-BG" w:eastAsia="en-US" w:bidi="ar-SA"/>
      </w:rPr>
    </w:lvl>
    <w:lvl w:ilvl="1" w:tplc="9258A262">
      <w:numFmt w:val="bullet"/>
      <w:lvlText w:val="•"/>
      <w:lvlJc w:val="left"/>
      <w:pPr>
        <w:ind w:left="330" w:hanging="240"/>
      </w:pPr>
      <w:rPr>
        <w:rFonts w:hint="default"/>
        <w:lang w:val="bg-BG" w:eastAsia="en-US" w:bidi="ar-SA"/>
      </w:rPr>
    </w:lvl>
    <w:lvl w:ilvl="2" w:tplc="377E4D0C">
      <w:numFmt w:val="bullet"/>
      <w:lvlText w:val="•"/>
      <w:lvlJc w:val="left"/>
      <w:pPr>
        <w:ind w:left="560" w:hanging="240"/>
      </w:pPr>
      <w:rPr>
        <w:rFonts w:hint="default"/>
        <w:lang w:val="bg-BG" w:eastAsia="en-US" w:bidi="ar-SA"/>
      </w:rPr>
    </w:lvl>
    <w:lvl w:ilvl="3" w:tplc="21484A0A">
      <w:numFmt w:val="bullet"/>
      <w:lvlText w:val="•"/>
      <w:lvlJc w:val="left"/>
      <w:pPr>
        <w:ind w:left="790" w:hanging="240"/>
      </w:pPr>
      <w:rPr>
        <w:rFonts w:hint="default"/>
        <w:lang w:val="bg-BG" w:eastAsia="en-US" w:bidi="ar-SA"/>
      </w:rPr>
    </w:lvl>
    <w:lvl w:ilvl="4" w:tplc="E1EE1936">
      <w:numFmt w:val="bullet"/>
      <w:lvlText w:val="•"/>
      <w:lvlJc w:val="left"/>
      <w:pPr>
        <w:ind w:left="1020" w:hanging="240"/>
      </w:pPr>
      <w:rPr>
        <w:rFonts w:hint="default"/>
        <w:lang w:val="bg-BG" w:eastAsia="en-US" w:bidi="ar-SA"/>
      </w:rPr>
    </w:lvl>
    <w:lvl w:ilvl="5" w:tplc="839C7DF6">
      <w:numFmt w:val="bullet"/>
      <w:lvlText w:val="•"/>
      <w:lvlJc w:val="left"/>
      <w:pPr>
        <w:ind w:left="1250" w:hanging="240"/>
      </w:pPr>
      <w:rPr>
        <w:rFonts w:hint="default"/>
        <w:lang w:val="bg-BG" w:eastAsia="en-US" w:bidi="ar-SA"/>
      </w:rPr>
    </w:lvl>
    <w:lvl w:ilvl="6" w:tplc="E57676A2">
      <w:numFmt w:val="bullet"/>
      <w:lvlText w:val="•"/>
      <w:lvlJc w:val="left"/>
      <w:pPr>
        <w:ind w:left="1480" w:hanging="240"/>
      </w:pPr>
      <w:rPr>
        <w:rFonts w:hint="default"/>
        <w:lang w:val="bg-BG" w:eastAsia="en-US" w:bidi="ar-SA"/>
      </w:rPr>
    </w:lvl>
    <w:lvl w:ilvl="7" w:tplc="842ADAAC">
      <w:numFmt w:val="bullet"/>
      <w:lvlText w:val="•"/>
      <w:lvlJc w:val="left"/>
      <w:pPr>
        <w:ind w:left="1710" w:hanging="240"/>
      </w:pPr>
      <w:rPr>
        <w:rFonts w:hint="default"/>
        <w:lang w:val="bg-BG" w:eastAsia="en-US" w:bidi="ar-SA"/>
      </w:rPr>
    </w:lvl>
    <w:lvl w:ilvl="8" w:tplc="8B4A147E">
      <w:numFmt w:val="bullet"/>
      <w:lvlText w:val="•"/>
      <w:lvlJc w:val="left"/>
      <w:pPr>
        <w:ind w:left="1940" w:hanging="240"/>
      </w:pPr>
      <w:rPr>
        <w:rFonts w:hint="default"/>
        <w:lang w:val="bg-BG" w:eastAsia="en-US" w:bidi="ar-SA"/>
      </w:rPr>
    </w:lvl>
  </w:abstractNum>
  <w:abstractNum w:abstractNumId="22" w15:restartNumberingAfterBreak="0">
    <w:nsid w:val="48E96030"/>
    <w:multiLevelType w:val="hybridMultilevel"/>
    <w:tmpl w:val="CED66A40"/>
    <w:lvl w:ilvl="0" w:tplc="BB08A15E">
      <w:numFmt w:val="bullet"/>
      <w:lvlText w:val="-"/>
      <w:lvlJc w:val="left"/>
      <w:pPr>
        <w:ind w:left="104" w:hanging="113"/>
      </w:pPr>
      <w:rPr>
        <w:rFonts w:ascii="Times New Roman" w:eastAsia="Times New Roman" w:hAnsi="Times New Roman" w:cs="Times New Roman" w:hint="default"/>
        <w:w w:val="99"/>
        <w:sz w:val="24"/>
        <w:szCs w:val="24"/>
        <w:lang w:val="bg-BG" w:eastAsia="en-US" w:bidi="ar-SA"/>
      </w:rPr>
    </w:lvl>
    <w:lvl w:ilvl="1" w:tplc="24DC51D4">
      <w:numFmt w:val="bullet"/>
      <w:lvlText w:val="•"/>
      <w:lvlJc w:val="left"/>
      <w:pPr>
        <w:ind w:left="295" w:hanging="113"/>
      </w:pPr>
      <w:rPr>
        <w:rFonts w:hint="default"/>
        <w:lang w:val="bg-BG" w:eastAsia="en-US" w:bidi="ar-SA"/>
      </w:rPr>
    </w:lvl>
    <w:lvl w:ilvl="2" w:tplc="97007A2C">
      <w:numFmt w:val="bullet"/>
      <w:lvlText w:val="•"/>
      <w:lvlJc w:val="left"/>
      <w:pPr>
        <w:ind w:left="491" w:hanging="113"/>
      </w:pPr>
      <w:rPr>
        <w:rFonts w:hint="default"/>
        <w:lang w:val="bg-BG" w:eastAsia="en-US" w:bidi="ar-SA"/>
      </w:rPr>
    </w:lvl>
    <w:lvl w:ilvl="3" w:tplc="53F8C364">
      <w:numFmt w:val="bullet"/>
      <w:lvlText w:val="•"/>
      <w:lvlJc w:val="left"/>
      <w:pPr>
        <w:ind w:left="686" w:hanging="113"/>
      </w:pPr>
      <w:rPr>
        <w:rFonts w:hint="default"/>
        <w:lang w:val="bg-BG" w:eastAsia="en-US" w:bidi="ar-SA"/>
      </w:rPr>
    </w:lvl>
    <w:lvl w:ilvl="4" w:tplc="46B60C00">
      <w:numFmt w:val="bullet"/>
      <w:lvlText w:val="•"/>
      <w:lvlJc w:val="left"/>
      <w:pPr>
        <w:ind w:left="882" w:hanging="113"/>
      </w:pPr>
      <w:rPr>
        <w:rFonts w:hint="default"/>
        <w:lang w:val="bg-BG" w:eastAsia="en-US" w:bidi="ar-SA"/>
      </w:rPr>
    </w:lvl>
    <w:lvl w:ilvl="5" w:tplc="CD38530E">
      <w:numFmt w:val="bullet"/>
      <w:lvlText w:val="•"/>
      <w:lvlJc w:val="left"/>
      <w:pPr>
        <w:ind w:left="1078" w:hanging="113"/>
      </w:pPr>
      <w:rPr>
        <w:rFonts w:hint="default"/>
        <w:lang w:val="bg-BG" w:eastAsia="en-US" w:bidi="ar-SA"/>
      </w:rPr>
    </w:lvl>
    <w:lvl w:ilvl="6" w:tplc="BF1651F4">
      <w:numFmt w:val="bullet"/>
      <w:lvlText w:val="•"/>
      <w:lvlJc w:val="left"/>
      <w:pPr>
        <w:ind w:left="1273" w:hanging="113"/>
      </w:pPr>
      <w:rPr>
        <w:rFonts w:hint="default"/>
        <w:lang w:val="bg-BG" w:eastAsia="en-US" w:bidi="ar-SA"/>
      </w:rPr>
    </w:lvl>
    <w:lvl w:ilvl="7" w:tplc="8280F0DC">
      <w:numFmt w:val="bullet"/>
      <w:lvlText w:val="•"/>
      <w:lvlJc w:val="left"/>
      <w:pPr>
        <w:ind w:left="1469" w:hanging="113"/>
      </w:pPr>
      <w:rPr>
        <w:rFonts w:hint="default"/>
        <w:lang w:val="bg-BG" w:eastAsia="en-US" w:bidi="ar-SA"/>
      </w:rPr>
    </w:lvl>
    <w:lvl w:ilvl="8" w:tplc="EE222D44">
      <w:numFmt w:val="bullet"/>
      <w:lvlText w:val="•"/>
      <w:lvlJc w:val="left"/>
      <w:pPr>
        <w:ind w:left="1664" w:hanging="113"/>
      </w:pPr>
      <w:rPr>
        <w:rFonts w:hint="default"/>
        <w:lang w:val="bg-BG" w:eastAsia="en-US" w:bidi="ar-SA"/>
      </w:rPr>
    </w:lvl>
  </w:abstractNum>
  <w:abstractNum w:abstractNumId="23" w15:restartNumberingAfterBreak="0">
    <w:nsid w:val="4E042C79"/>
    <w:multiLevelType w:val="hybridMultilevel"/>
    <w:tmpl w:val="A6885C80"/>
    <w:lvl w:ilvl="0" w:tplc="33FCC332">
      <w:start w:val="1"/>
      <w:numFmt w:val="decimal"/>
      <w:lvlText w:val="%1."/>
      <w:lvlJc w:val="left"/>
      <w:pPr>
        <w:ind w:left="107" w:hanging="181"/>
      </w:pPr>
      <w:rPr>
        <w:rFonts w:ascii="Times New Roman" w:eastAsia="Times New Roman" w:hAnsi="Times New Roman" w:cs="Times New Roman" w:hint="default"/>
        <w:w w:val="100"/>
        <w:sz w:val="22"/>
        <w:szCs w:val="22"/>
        <w:lang w:val="bg-BG" w:eastAsia="en-US" w:bidi="ar-SA"/>
      </w:rPr>
    </w:lvl>
    <w:lvl w:ilvl="1" w:tplc="D6647830">
      <w:numFmt w:val="bullet"/>
      <w:lvlText w:val="•"/>
      <w:lvlJc w:val="left"/>
      <w:pPr>
        <w:ind w:left="330" w:hanging="181"/>
      </w:pPr>
      <w:rPr>
        <w:rFonts w:hint="default"/>
        <w:lang w:val="bg-BG" w:eastAsia="en-US" w:bidi="ar-SA"/>
      </w:rPr>
    </w:lvl>
    <w:lvl w:ilvl="2" w:tplc="6A0262A0">
      <w:numFmt w:val="bullet"/>
      <w:lvlText w:val="•"/>
      <w:lvlJc w:val="left"/>
      <w:pPr>
        <w:ind w:left="560" w:hanging="181"/>
      </w:pPr>
      <w:rPr>
        <w:rFonts w:hint="default"/>
        <w:lang w:val="bg-BG" w:eastAsia="en-US" w:bidi="ar-SA"/>
      </w:rPr>
    </w:lvl>
    <w:lvl w:ilvl="3" w:tplc="21948528">
      <w:numFmt w:val="bullet"/>
      <w:lvlText w:val="•"/>
      <w:lvlJc w:val="left"/>
      <w:pPr>
        <w:ind w:left="790" w:hanging="181"/>
      </w:pPr>
      <w:rPr>
        <w:rFonts w:hint="default"/>
        <w:lang w:val="bg-BG" w:eastAsia="en-US" w:bidi="ar-SA"/>
      </w:rPr>
    </w:lvl>
    <w:lvl w:ilvl="4" w:tplc="BAC810D8">
      <w:numFmt w:val="bullet"/>
      <w:lvlText w:val="•"/>
      <w:lvlJc w:val="left"/>
      <w:pPr>
        <w:ind w:left="1020" w:hanging="181"/>
      </w:pPr>
      <w:rPr>
        <w:rFonts w:hint="default"/>
        <w:lang w:val="bg-BG" w:eastAsia="en-US" w:bidi="ar-SA"/>
      </w:rPr>
    </w:lvl>
    <w:lvl w:ilvl="5" w:tplc="A6EEA6C6">
      <w:numFmt w:val="bullet"/>
      <w:lvlText w:val="•"/>
      <w:lvlJc w:val="left"/>
      <w:pPr>
        <w:ind w:left="1250" w:hanging="181"/>
      </w:pPr>
      <w:rPr>
        <w:rFonts w:hint="default"/>
        <w:lang w:val="bg-BG" w:eastAsia="en-US" w:bidi="ar-SA"/>
      </w:rPr>
    </w:lvl>
    <w:lvl w:ilvl="6" w:tplc="80EA292E">
      <w:numFmt w:val="bullet"/>
      <w:lvlText w:val="•"/>
      <w:lvlJc w:val="left"/>
      <w:pPr>
        <w:ind w:left="1480" w:hanging="181"/>
      </w:pPr>
      <w:rPr>
        <w:rFonts w:hint="default"/>
        <w:lang w:val="bg-BG" w:eastAsia="en-US" w:bidi="ar-SA"/>
      </w:rPr>
    </w:lvl>
    <w:lvl w:ilvl="7" w:tplc="33C227CE">
      <w:numFmt w:val="bullet"/>
      <w:lvlText w:val="•"/>
      <w:lvlJc w:val="left"/>
      <w:pPr>
        <w:ind w:left="1710" w:hanging="181"/>
      </w:pPr>
      <w:rPr>
        <w:rFonts w:hint="default"/>
        <w:lang w:val="bg-BG" w:eastAsia="en-US" w:bidi="ar-SA"/>
      </w:rPr>
    </w:lvl>
    <w:lvl w:ilvl="8" w:tplc="7858288E">
      <w:numFmt w:val="bullet"/>
      <w:lvlText w:val="•"/>
      <w:lvlJc w:val="left"/>
      <w:pPr>
        <w:ind w:left="1940" w:hanging="181"/>
      </w:pPr>
      <w:rPr>
        <w:rFonts w:hint="default"/>
        <w:lang w:val="bg-BG" w:eastAsia="en-US" w:bidi="ar-SA"/>
      </w:rPr>
    </w:lvl>
  </w:abstractNum>
  <w:abstractNum w:abstractNumId="24" w15:restartNumberingAfterBreak="0">
    <w:nsid w:val="50E35FAB"/>
    <w:multiLevelType w:val="hybridMultilevel"/>
    <w:tmpl w:val="DACA2B9A"/>
    <w:lvl w:ilvl="0" w:tplc="036471F0">
      <w:numFmt w:val="bullet"/>
      <w:lvlText w:val="-"/>
      <w:lvlJc w:val="left"/>
      <w:pPr>
        <w:ind w:left="104" w:hanging="284"/>
      </w:pPr>
      <w:rPr>
        <w:rFonts w:ascii="Times New Roman" w:eastAsia="Times New Roman" w:hAnsi="Times New Roman" w:cs="Times New Roman" w:hint="default"/>
        <w:w w:val="99"/>
        <w:sz w:val="24"/>
        <w:szCs w:val="24"/>
        <w:lang w:val="bg-BG" w:eastAsia="en-US" w:bidi="ar-SA"/>
      </w:rPr>
    </w:lvl>
    <w:lvl w:ilvl="1" w:tplc="A55420E6">
      <w:numFmt w:val="bullet"/>
      <w:lvlText w:val="•"/>
      <w:lvlJc w:val="left"/>
      <w:pPr>
        <w:ind w:left="295" w:hanging="284"/>
      </w:pPr>
      <w:rPr>
        <w:rFonts w:hint="default"/>
        <w:lang w:val="bg-BG" w:eastAsia="en-US" w:bidi="ar-SA"/>
      </w:rPr>
    </w:lvl>
    <w:lvl w:ilvl="2" w:tplc="A29CE418">
      <w:numFmt w:val="bullet"/>
      <w:lvlText w:val="•"/>
      <w:lvlJc w:val="left"/>
      <w:pPr>
        <w:ind w:left="491" w:hanging="284"/>
      </w:pPr>
      <w:rPr>
        <w:rFonts w:hint="default"/>
        <w:lang w:val="bg-BG" w:eastAsia="en-US" w:bidi="ar-SA"/>
      </w:rPr>
    </w:lvl>
    <w:lvl w:ilvl="3" w:tplc="E970F8BC">
      <w:numFmt w:val="bullet"/>
      <w:lvlText w:val="•"/>
      <w:lvlJc w:val="left"/>
      <w:pPr>
        <w:ind w:left="686" w:hanging="284"/>
      </w:pPr>
      <w:rPr>
        <w:rFonts w:hint="default"/>
        <w:lang w:val="bg-BG" w:eastAsia="en-US" w:bidi="ar-SA"/>
      </w:rPr>
    </w:lvl>
    <w:lvl w:ilvl="4" w:tplc="F1C0E376">
      <w:numFmt w:val="bullet"/>
      <w:lvlText w:val="•"/>
      <w:lvlJc w:val="left"/>
      <w:pPr>
        <w:ind w:left="882" w:hanging="284"/>
      </w:pPr>
      <w:rPr>
        <w:rFonts w:hint="default"/>
        <w:lang w:val="bg-BG" w:eastAsia="en-US" w:bidi="ar-SA"/>
      </w:rPr>
    </w:lvl>
    <w:lvl w:ilvl="5" w:tplc="AC16351C">
      <w:numFmt w:val="bullet"/>
      <w:lvlText w:val="•"/>
      <w:lvlJc w:val="left"/>
      <w:pPr>
        <w:ind w:left="1078" w:hanging="284"/>
      </w:pPr>
      <w:rPr>
        <w:rFonts w:hint="default"/>
        <w:lang w:val="bg-BG" w:eastAsia="en-US" w:bidi="ar-SA"/>
      </w:rPr>
    </w:lvl>
    <w:lvl w:ilvl="6" w:tplc="E624B214">
      <w:numFmt w:val="bullet"/>
      <w:lvlText w:val="•"/>
      <w:lvlJc w:val="left"/>
      <w:pPr>
        <w:ind w:left="1273" w:hanging="284"/>
      </w:pPr>
      <w:rPr>
        <w:rFonts w:hint="default"/>
        <w:lang w:val="bg-BG" w:eastAsia="en-US" w:bidi="ar-SA"/>
      </w:rPr>
    </w:lvl>
    <w:lvl w:ilvl="7" w:tplc="269CBC92">
      <w:numFmt w:val="bullet"/>
      <w:lvlText w:val="•"/>
      <w:lvlJc w:val="left"/>
      <w:pPr>
        <w:ind w:left="1469" w:hanging="284"/>
      </w:pPr>
      <w:rPr>
        <w:rFonts w:hint="default"/>
        <w:lang w:val="bg-BG" w:eastAsia="en-US" w:bidi="ar-SA"/>
      </w:rPr>
    </w:lvl>
    <w:lvl w:ilvl="8" w:tplc="D902AC48">
      <w:numFmt w:val="bullet"/>
      <w:lvlText w:val="•"/>
      <w:lvlJc w:val="left"/>
      <w:pPr>
        <w:ind w:left="1664" w:hanging="284"/>
      </w:pPr>
      <w:rPr>
        <w:rFonts w:hint="default"/>
        <w:lang w:val="bg-BG" w:eastAsia="en-US" w:bidi="ar-SA"/>
      </w:rPr>
    </w:lvl>
  </w:abstractNum>
  <w:abstractNum w:abstractNumId="25" w15:restartNumberingAfterBreak="0">
    <w:nsid w:val="5155636A"/>
    <w:multiLevelType w:val="hybridMultilevel"/>
    <w:tmpl w:val="2988AC2C"/>
    <w:lvl w:ilvl="0" w:tplc="93AA8CA0">
      <w:start w:val="1"/>
      <w:numFmt w:val="decimal"/>
      <w:lvlText w:val="%1."/>
      <w:lvlJc w:val="left"/>
      <w:pPr>
        <w:ind w:left="524" w:hanging="240"/>
      </w:pPr>
      <w:rPr>
        <w:rFonts w:ascii="Times New Roman" w:eastAsia="Times New Roman" w:hAnsi="Times New Roman" w:cs="Times New Roman" w:hint="default"/>
        <w:w w:val="100"/>
        <w:sz w:val="24"/>
        <w:szCs w:val="24"/>
        <w:lang w:val="bg-BG" w:eastAsia="en-US" w:bidi="ar-SA"/>
      </w:rPr>
    </w:lvl>
    <w:lvl w:ilvl="1" w:tplc="8258E734">
      <w:numFmt w:val="bullet"/>
      <w:lvlText w:val="•"/>
      <w:lvlJc w:val="left"/>
      <w:pPr>
        <w:ind w:left="723" w:hanging="240"/>
      </w:pPr>
      <w:rPr>
        <w:rFonts w:hint="default"/>
        <w:lang w:val="bg-BG" w:eastAsia="en-US" w:bidi="ar-SA"/>
      </w:rPr>
    </w:lvl>
    <w:lvl w:ilvl="2" w:tplc="5A6A2F9A">
      <w:numFmt w:val="bullet"/>
      <w:lvlText w:val="•"/>
      <w:lvlJc w:val="left"/>
      <w:pPr>
        <w:ind w:left="929" w:hanging="240"/>
      </w:pPr>
      <w:rPr>
        <w:rFonts w:hint="default"/>
        <w:lang w:val="bg-BG" w:eastAsia="en-US" w:bidi="ar-SA"/>
      </w:rPr>
    </w:lvl>
    <w:lvl w:ilvl="3" w:tplc="8CE0D126">
      <w:numFmt w:val="bullet"/>
      <w:lvlText w:val="•"/>
      <w:lvlJc w:val="left"/>
      <w:pPr>
        <w:ind w:left="1135" w:hanging="240"/>
      </w:pPr>
      <w:rPr>
        <w:rFonts w:hint="default"/>
        <w:lang w:val="bg-BG" w:eastAsia="en-US" w:bidi="ar-SA"/>
      </w:rPr>
    </w:lvl>
    <w:lvl w:ilvl="4" w:tplc="54CA648C">
      <w:numFmt w:val="bullet"/>
      <w:lvlText w:val="•"/>
      <w:lvlJc w:val="left"/>
      <w:pPr>
        <w:ind w:left="1341" w:hanging="240"/>
      </w:pPr>
      <w:rPr>
        <w:rFonts w:hint="default"/>
        <w:lang w:val="bg-BG" w:eastAsia="en-US" w:bidi="ar-SA"/>
      </w:rPr>
    </w:lvl>
    <w:lvl w:ilvl="5" w:tplc="C9C63A9C">
      <w:numFmt w:val="bullet"/>
      <w:lvlText w:val="•"/>
      <w:lvlJc w:val="left"/>
      <w:pPr>
        <w:ind w:left="1547" w:hanging="240"/>
      </w:pPr>
      <w:rPr>
        <w:rFonts w:hint="default"/>
        <w:lang w:val="bg-BG" w:eastAsia="en-US" w:bidi="ar-SA"/>
      </w:rPr>
    </w:lvl>
    <w:lvl w:ilvl="6" w:tplc="BF1664AA">
      <w:numFmt w:val="bullet"/>
      <w:lvlText w:val="•"/>
      <w:lvlJc w:val="left"/>
      <w:pPr>
        <w:ind w:left="1753" w:hanging="240"/>
      </w:pPr>
      <w:rPr>
        <w:rFonts w:hint="default"/>
        <w:lang w:val="bg-BG" w:eastAsia="en-US" w:bidi="ar-SA"/>
      </w:rPr>
    </w:lvl>
    <w:lvl w:ilvl="7" w:tplc="5E08CCE6">
      <w:numFmt w:val="bullet"/>
      <w:lvlText w:val="•"/>
      <w:lvlJc w:val="left"/>
      <w:pPr>
        <w:ind w:left="1959" w:hanging="240"/>
      </w:pPr>
      <w:rPr>
        <w:rFonts w:hint="default"/>
        <w:lang w:val="bg-BG" w:eastAsia="en-US" w:bidi="ar-SA"/>
      </w:rPr>
    </w:lvl>
    <w:lvl w:ilvl="8" w:tplc="35A4389E">
      <w:numFmt w:val="bullet"/>
      <w:lvlText w:val="•"/>
      <w:lvlJc w:val="left"/>
      <w:pPr>
        <w:ind w:left="2165" w:hanging="240"/>
      </w:pPr>
      <w:rPr>
        <w:rFonts w:hint="default"/>
        <w:lang w:val="bg-BG" w:eastAsia="en-US" w:bidi="ar-SA"/>
      </w:rPr>
    </w:lvl>
  </w:abstractNum>
  <w:abstractNum w:abstractNumId="26" w15:restartNumberingAfterBreak="0">
    <w:nsid w:val="542F6538"/>
    <w:multiLevelType w:val="hybridMultilevel"/>
    <w:tmpl w:val="AAD653DE"/>
    <w:lvl w:ilvl="0" w:tplc="EBB2C972">
      <w:start w:val="1"/>
      <w:numFmt w:val="decimal"/>
      <w:lvlText w:val="%1."/>
      <w:lvlJc w:val="left"/>
      <w:pPr>
        <w:ind w:left="107" w:hanging="240"/>
      </w:pPr>
      <w:rPr>
        <w:rFonts w:ascii="Times New Roman" w:eastAsia="Times New Roman" w:hAnsi="Times New Roman" w:cs="Times New Roman" w:hint="default"/>
        <w:w w:val="100"/>
        <w:sz w:val="24"/>
        <w:szCs w:val="24"/>
        <w:lang w:val="bg-BG" w:eastAsia="en-US" w:bidi="ar-SA"/>
      </w:rPr>
    </w:lvl>
    <w:lvl w:ilvl="1" w:tplc="D7E88EB4">
      <w:numFmt w:val="bullet"/>
      <w:lvlText w:val="•"/>
      <w:lvlJc w:val="left"/>
      <w:pPr>
        <w:ind w:left="330" w:hanging="240"/>
      </w:pPr>
      <w:rPr>
        <w:rFonts w:hint="default"/>
        <w:lang w:val="bg-BG" w:eastAsia="en-US" w:bidi="ar-SA"/>
      </w:rPr>
    </w:lvl>
    <w:lvl w:ilvl="2" w:tplc="0960EFA0">
      <w:numFmt w:val="bullet"/>
      <w:lvlText w:val="•"/>
      <w:lvlJc w:val="left"/>
      <w:pPr>
        <w:ind w:left="560" w:hanging="240"/>
      </w:pPr>
      <w:rPr>
        <w:rFonts w:hint="default"/>
        <w:lang w:val="bg-BG" w:eastAsia="en-US" w:bidi="ar-SA"/>
      </w:rPr>
    </w:lvl>
    <w:lvl w:ilvl="3" w:tplc="533447DA">
      <w:numFmt w:val="bullet"/>
      <w:lvlText w:val="•"/>
      <w:lvlJc w:val="left"/>
      <w:pPr>
        <w:ind w:left="790" w:hanging="240"/>
      </w:pPr>
      <w:rPr>
        <w:rFonts w:hint="default"/>
        <w:lang w:val="bg-BG" w:eastAsia="en-US" w:bidi="ar-SA"/>
      </w:rPr>
    </w:lvl>
    <w:lvl w:ilvl="4" w:tplc="DCCE5A22">
      <w:numFmt w:val="bullet"/>
      <w:lvlText w:val="•"/>
      <w:lvlJc w:val="left"/>
      <w:pPr>
        <w:ind w:left="1020" w:hanging="240"/>
      </w:pPr>
      <w:rPr>
        <w:rFonts w:hint="default"/>
        <w:lang w:val="bg-BG" w:eastAsia="en-US" w:bidi="ar-SA"/>
      </w:rPr>
    </w:lvl>
    <w:lvl w:ilvl="5" w:tplc="3C04C868">
      <w:numFmt w:val="bullet"/>
      <w:lvlText w:val="•"/>
      <w:lvlJc w:val="left"/>
      <w:pPr>
        <w:ind w:left="1250" w:hanging="240"/>
      </w:pPr>
      <w:rPr>
        <w:rFonts w:hint="default"/>
        <w:lang w:val="bg-BG" w:eastAsia="en-US" w:bidi="ar-SA"/>
      </w:rPr>
    </w:lvl>
    <w:lvl w:ilvl="6" w:tplc="C9762CFC">
      <w:numFmt w:val="bullet"/>
      <w:lvlText w:val="•"/>
      <w:lvlJc w:val="left"/>
      <w:pPr>
        <w:ind w:left="1480" w:hanging="240"/>
      </w:pPr>
      <w:rPr>
        <w:rFonts w:hint="default"/>
        <w:lang w:val="bg-BG" w:eastAsia="en-US" w:bidi="ar-SA"/>
      </w:rPr>
    </w:lvl>
    <w:lvl w:ilvl="7" w:tplc="333848F2">
      <w:numFmt w:val="bullet"/>
      <w:lvlText w:val="•"/>
      <w:lvlJc w:val="left"/>
      <w:pPr>
        <w:ind w:left="1710" w:hanging="240"/>
      </w:pPr>
      <w:rPr>
        <w:rFonts w:hint="default"/>
        <w:lang w:val="bg-BG" w:eastAsia="en-US" w:bidi="ar-SA"/>
      </w:rPr>
    </w:lvl>
    <w:lvl w:ilvl="8" w:tplc="FAA07DE6">
      <w:numFmt w:val="bullet"/>
      <w:lvlText w:val="•"/>
      <w:lvlJc w:val="left"/>
      <w:pPr>
        <w:ind w:left="1940" w:hanging="240"/>
      </w:pPr>
      <w:rPr>
        <w:rFonts w:hint="default"/>
        <w:lang w:val="bg-BG" w:eastAsia="en-US" w:bidi="ar-SA"/>
      </w:rPr>
    </w:lvl>
  </w:abstractNum>
  <w:abstractNum w:abstractNumId="27" w15:restartNumberingAfterBreak="0">
    <w:nsid w:val="63FA2A88"/>
    <w:multiLevelType w:val="hybridMultilevel"/>
    <w:tmpl w:val="C3680C66"/>
    <w:lvl w:ilvl="0" w:tplc="FE523B30">
      <w:numFmt w:val="bullet"/>
      <w:lvlText w:val="-"/>
      <w:lvlJc w:val="left"/>
      <w:pPr>
        <w:ind w:left="104" w:hanging="140"/>
      </w:pPr>
      <w:rPr>
        <w:rFonts w:ascii="Times New Roman" w:eastAsia="Times New Roman" w:hAnsi="Times New Roman" w:cs="Times New Roman" w:hint="default"/>
        <w:w w:val="99"/>
        <w:sz w:val="24"/>
        <w:szCs w:val="24"/>
        <w:lang w:val="bg-BG" w:eastAsia="en-US" w:bidi="ar-SA"/>
      </w:rPr>
    </w:lvl>
    <w:lvl w:ilvl="1" w:tplc="1B24A1E4">
      <w:numFmt w:val="bullet"/>
      <w:lvlText w:val="•"/>
      <w:lvlJc w:val="left"/>
      <w:pPr>
        <w:ind w:left="395" w:hanging="140"/>
      </w:pPr>
      <w:rPr>
        <w:rFonts w:hint="default"/>
        <w:lang w:val="bg-BG" w:eastAsia="en-US" w:bidi="ar-SA"/>
      </w:rPr>
    </w:lvl>
    <w:lvl w:ilvl="2" w:tplc="0F64BCA4">
      <w:numFmt w:val="bullet"/>
      <w:lvlText w:val="•"/>
      <w:lvlJc w:val="left"/>
      <w:pPr>
        <w:ind w:left="690" w:hanging="140"/>
      </w:pPr>
      <w:rPr>
        <w:rFonts w:hint="default"/>
        <w:lang w:val="bg-BG" w:eastAsia="en-US" w:bidi="ar-SA"/>
      </w:rPr>
    </w:lvl>
    <w:lvl w:ilvl="3" w:tplc="5426B0FC">
      <w:numFmt w:val="bullet"/>
      <w:lvlText w:val="•"/>
      <w:lvlJc w:val="left"/>
      <w:pPr>
        <w:ind w:left="985" w:hanging="140"/>
      </w:pPr>
      <w:rPr>
        <w:rFonts w:hint="default"/>
        <w:lang w:val="bg-BG" w:eastAsia="en-US" w:bidi="ar-SA"/>
      </w:rPr>
    </w:lvl>
    <w:lvl w:ilvl="4" w:tplc="233626A8">
      <w:numFmt w:val="bullet"/>
      <w:lvlText w:val="•"/>
      <w:lvlJc w:val="left"/>
      <w:pPr>
        <w:ind w:left="1280" w:hanging="140"/>
      </w:pPr>
      <w:rPr>
        <w:rFonts w:hint="default"/>
        <w:lang w:val="bg-BG" w:eastAsia="en-US" w:bidi="ar-SA"/>
      </w:rPr>
    </w:lvl>
    <w:lvl w:ilvl="5" w:tplc="41B2B0FA">
      <w:numFmt w:val="bullet"/>
      <w:lvlText w:val="•"/>
      <w:lvlJc w:val="left"/>
      <w:pPr>
        <w:ind w:left="1576" w:hanging="140"/>
      </w:pPr>
      <w:rPr>
        <w:rFonts w:hint="default"/>
        <w:lang w:val="bg-BG" w:eastAsia="en-US" w:bidi="ar-SA"/>
      </w:rPr>
    </w:lvl>
    <w:lvl w:ilvl="6" w:tplc="1B2CCB5C">
      <w:numFmt w:val="bullet"/>
      <w:lvlText w:val="•"/>
      <w:lvlJc w:val="left"/>
      <w:pPr>
        <w:ind w:left="1871" w:hanging="140"/>
      </w:pPr>
      <w:rPr>
        <w:rFonts w:hint="default"/>
        <w:lang w:val="bg-BG" w:eastAsia="en-US" w:bidi="ar-SA"/>
      </w:rPr>
    </w:lvl>
    <w:lvl w:ilvl="7" w:tplc="30A467BE">
      <w:numFmt w:val="bullet"/>
      <w:lvlText w:val="•"/>
      <w:lvlJc w:val="left"/>
      <w:pPr>
        <w:ind w:left="2166" w:hanging="140"/>
      </w:pPr>
      <w:rPr>
        <w:rFonts w:hint="default"/>
        <w:lang w:val="bg-BG" w:eastAsia="en-US" w:bidi="ar-SA"/>
      </w:rPr>
    </w:lvl>
    <w:lvl w:ilvl="8" w:tplc="50D22148">
      <w:numFmt w:val="bullet"/>
      <w:lvlText w:val="•"/>
      <w:lvlJc w:val="left"/>
      <w:pPr>
        <w:ind w:left="2461" w:hanging="140"/>
      </w:pPr>
      <w:rPr>
        <w:rFonts w:hint="default"/>
        <w:lang w:val="bg-BG" w:eastAsia="en-US" w:bidi="ar-SA"/>
      </w:rPr>
    </w:lvl>
  </w:abstractNum>
  <w:abstractNum w:abstractNumId="28" w15:restartNumberingAfterBreak="0">
    <w:nsid w:val="683C0CE2"/>
    <w:multiLevelType w:val="hybridMultilevel"/>
    <w:tmpl w:val="E3444BFC"/>
    <w:lvl w:ilvl="0" w:tplc="744A9BE8">
      <w:numFmt w:val="bullet"/>
      <w:lvlText w:val="-"/>
      <w:lvlJc w:val="left"/>
      <w:pPr>
        <w:ind w:left="75" w:hanging="113"/>
      </w:pPr>
      <w:rPr>
        <w:rFonts w:ascii="Times New Roman" w:eastAsia="Times New Roman" w:hAnsi="Times New Roman" w:cs="Times New Roman" w:hint="default"/>
        <w:w w:val="99"/>
        <w:sz w:val="24"/>
        <w:szCs w:val="24"/>
        <w:lang w:val="bg-BG" w:eastAsia="en-US" w:bidi="ar-SA"/>
      </w:rPr>
    </w:lvl>
    <w:lvl w:ilvl="1" w:tplc="8E5A7460">
      <w:numFmt w:val="bullet"/>
      <w:lvlText w:val="•"/>
      <w:lvlJc w:val="left"/>
      <w:pPr>
        <w:ind w:left="277" w:hanging="113"/>
      </w:pPr>
      <w:rPr>
        <w:rFonts w:hint="default"/>
        <w:lang w:val="bg-BG" w:eastAsia="en-US" w:bidi="ar-SA"/>
      </w:rPr>
    </w:lvl>
    <w:lvl w:ilvl="2" w:tplc="FA066252">
      <w:numFmt w:val="bullet"/>
      <w:lvlText w:val="•"/>
      <w:lvlJc w:val="left"/>
      <w:pPr>
        <w:ind w:left="475" w:hanging="113"/>
      </w:pPr>
      <w:rPr>
        <w:rFonts w:hint="default"/>
        <w:lang w:val="bg-BG" w:eastAsia="en-US" w:bidi="ar-SA"/>
      </w:rPr>
    </w:lvl>
    <w:lvl w:ilvl="3" w:tplc="6C5C95A4">
      <w:numFmt w:val="bullet"/>
      <w:lvlText w:val="•"/>
      <w:lvlJc w:val="left"/>
      <w:pPr>
        <w:ind w:left="672" w:hanging="113"/>
      </w:pPr>
      <w:rPr>
        <w:rFonts w:hint="default"/>
        <w:lang w:val="bg-BG" w:eastAsia="en-US" w:bidi="ar-SA"/>
      </w:rPr>
    </w:lvl>
    <w:lvl w:ilvl="4" w:tplc="5C2446D0">
      <w:numFmt w:val="bullet"/>
      <w:lvlText w:val="•"/>
      <w:lvlJc w:val="left"/>
      <w:pPr>
        <w:ind w:left="870" w:hanging="113"/>
      </w:pPr>
      <w:rPr>
        <w:rFonts w:hint="default"/>
        <w:lang w:val="bg-BG" w:eastAsia="en-US" w:bidi="ar-SA"/>
      </w:rPr>
    </w:lvl>
    <w:lvl w:ilvl="5" w:tplc="0D249726">
      <w:numFmt w:val="bullet"/>
      <w:lvlText w:val="•"/>
      <w:lvlJc w:val="left"/>
      <w:pPr>
        <w:ind w:left="1068" w:hanging="113"/>
      </w:pPr>
      <w:rPr>
        <w:rFonts w:hint="default"/>
        <w:lang w:val="bg-BG" w:eastAsia="en-US" w:bidi="ar-SA"/>
      </w:rPr>
    </w:lvl>
    <w:lvl w:ilvl="6" w:tplc="22BCFD9E">
      <w:numFmt w:val="bullet"/>
      <w:lvlText w:val="•"/>
      <w:lvlJc w:val="left"/>
      <w:pPr>
        <w:ind w:left="1265" w:hanging="113"/>
      </w:pPr>
      <w:rPr>
        <w:rFonts w:hint="default"/>
        <w:lang w:val="bg-BG" w:eastAsia="en-US" w:bidi="ar-SA"/>
      </w:rPr>
    </w:lvl>
    <w:lvl w:ilvl="7" w:tplc="596E63C8">
      <w:numFmt w:val="bullet"/>
      <w:lvlText w:val="•"/>
      <w:lvlJc w:val="left"/>
      <w:pPr>
        <w:ind w:left="1463" w:hanging="113"/>
      </w:pPr>
      <w:rPr>
        <w:rFonts w:hint="default"/>
        <w:lang w:val="bg-BG" w:eastAsia="en-US" w:bidi="ar-SA"/>
      </w:rPr>
    </w:lvl>
    <w:lvl w:ilvl="8" w:tplc="62F603AA">
      <w:numFmt w:val="bullet"/>
      <w:lvlText w:val="•"/>
      <w:lvlJc w:val="left"/>
      <w:pPr>
        <w:ind w:left="1660" w:hanging="113"/>
      </w:pPr>
      <w:rPr>
        <w:rFonts w:hint="default"/>
        <w:lang w:val="bg-BG" w:eastAsia="en-US" w:bidi="ar-SA"/>
      </w:rPr>
    </w:lvl>
  </w:abstractNum>
  <w:abstractNum w:abstractNumId="29" w15:restartNumberingAfterBreak="0">
    <w:nsid w:val="6AEB196C"/>
    <w:multiLevelType w:val="hybridMultilevel"/>
    <w:tmpl w:val="FCE2F4F4"/>
    <w:lvl w:ilvl="0" w:tplc="C450E3EA">
      <w:start w:val="1"/>
      <w:numFmt w:val="decimal"/>
      <w:lvlText w:val="%1."/>
      <w:lvlJc w:val="left"/>
      <w:pPr>
        <w:ind w:left="106" w:hanging="425"/>
      </w:pPr>
      <w:rPr>
        <w:rFonts w:ascii="Times New Roman" w:eastAsia="Times New Roman" w:hAnsi="Times New Roman" w:cs="Times New Roman" w:hint="default"/>
        <w:w w:val="100"/>
        <w:sz w:val="24"/>
        <w:szCs w:val="24"/>
        <w:lang w:val="bg-BG" w:eastAsia="en-US" w:bidi="ar-SA"/>
      </w:rPr>
    </w:lvl>
    <w:lvl w:ilvl="1" w:tplc="45EE33DE">
      <w:numFmt w:val="bullet"/>
      <w:lvlText w:val="•"/>
      <w:lvlJc w:val="left"/>
      <w:pPr>
        <w:ind w:left="441" w:hanging="425"/>
      </w:pPr>
      <w:rPr>
        <w:rFonts w:hint="default"/>
        <w:lang w:val="bg-BG" w:eastAsia="en-US" w:bidi="ar-SA"/>
      </w:rPr>
    </w:lvl>
    <w:lvl w:ilvl="2" w:tplc="1A2A433E">
      <w:numFmt w:val="bullet"/>
      <w:lvlText w:val="•"/>
      <w:lvlJc w:val="left"/>
      <w:pPr>
        <w:ind w:left="782" w:hanging="425"/>
      </w:pPr>
      <w:rPr>
        <w:rFonts w:hint="default"/>
        <w:lang w:val="bg-BG" w:eastAsia="en-US" w:bidi="ar-SA"/>
      </w:rPr>
    </w:lvl>
    <w:lvl w:ilvl="3" w:tplc="341A2466">
      <w:numFmt w:val="bullet"/>
      <w:lvlText w:val="•"/>
      <w:lvlJc w:val="left"/>
      <w:pPr>
        <w:ind w:left="1123" w:hanging="425"/>
      </w:pPr>
      <w:rPr>
        <w:rFonts w:hint="default"/>
        <w:lang w:val="bg-BG" w:eastAsia="en-US" w:bidi="ar-SA"/>
      </w:rPr>
    </w:lvl>
    <w:lvl w:ilvl="4" w:tplc="E3E0A072">
      <w:numFmt w:val="bullet"/>
      <w:lvlText w:val="•"/>
      <w:lvlJc w:val="left"/>
      <w:pPr>
        <w:ind w:left="1464" w:hanging="425"/>
      </w:pPr>
      <w:rPr>
        <w:rFonts w:hint="default"/>
        <w:lang w:val="bg-BG" w:eastAsia="en-US" w:bidi="ar-SA"/>
      </w:rPr>
    </w:lvl>
    <w:lvl w:ilvl="5" w:tplc="BC16467C">
      <w:numFmt w:val="bullet"/>
      <w:lvlText w:val="•"/>
      <w:lvlJc w:val="left"/>
      <w:pPr>
        <w:ind w:left="1806" w:hanging="425"/>
      </w:pPr>
      <w:rPr>
        <w:rFonts w:hint="default"/>
        <w:lang w:val="bg-BG" w:eastAsia="en-US" w:bidi="ar-SA"/>
      </w:rPr>
    </w:lvl>
    <w:lvl w:ilvl="6" w:tplc="832A7718">
      <w:numFmt w:val="bullet"/>
      <w:lvlText w:val="•"/>
      <w:lvlJc w:val="left"/>
      <w:pPr>
        <w:ind w:left="2147" w:hanging="425"/>
      </w:pPr>
      <w:rPr>
        <w:rFonts w:hint="default"/>
        <w:lang w:val="bg-BG" w:eastAsia="en-US" w:bidi="ar-SA"/>
      </w:rPr>
    </w:lvl>
    <w:lvl w:ilvl="7" w:tplc="7560854E">
      <w:numFmt w:val="bullet"/>
      <w:lvlText w:val="•"/>
      <w:lvlJc w:val="left"/>
      <w:pPr>
        <w:ind w:left="2488" w:hanging="425"/>
      </w:pPr>
      <w:rPr>
        <w:rFonts w:hint="default"/>
        <w:lang w:val="bg-BG" w:eastAsia="en-US" w:bidi="ar-SA"/>
      </w:rPr>
    </w:lvl>
    <w:lvl w:ilvl="8" w:tplc="9142267C">
      <w:numFmt w:val="bullet"/>
      <w:lvlText w:val="•"/>
      <w:lvlJc w:val="left"/>
      <w:pPr>
        <w:ind w:left="2829" w:hanging="425"/>
      </w:pPr>
      <w:rPr>
        <w:rFonts w:hint="default"/>
        <w:lang w:val="bg-BG" w:eastAsia="en-US" w:bidi="ar-SA"/>
      </w:rPr>
    </w:lvl>
  </w:abstractNum>
  <w:abstractNum w:abstractNumId="30" w15:restartNumberingAfterBreak="0">
    <w:nsid w:val="6D855EFD"/>
    <w:multiLevelType w:val="hybridMultilevel"/>
    <w:tmpl w:val="92A2E8D8"/>
    <w:lvl w:ilvl="0" w:tplc="25885ED4">
      <w:numFmt w:val="bullet"/>
      <w:lvlText w:val="-"/>
      <w:lvlJc w:val="left"/>
      <w:pPr>
        <w:ind w:left="106" w:hanging="305"/>
      </w:pPr>
      <w:rPr>
        <w:rFonts w:ascii="Times New Roman" w:eastAsia="Times New Roman" w:hAnsi="Times New Roman" w:cs="Times New Roman" w:hint="default"/>
        <w:w w:val="99"/>
        <w:sz w:val="24"/>
        <w:szCs w:val="24"/>
        <w:lang w:val="bg-BG" w:eastAsia="en-US" w:bidi="ar-SA"/>
      </w:rPr>
    </w:lvl>
    <w:lvl w:ilvl="1" w:tplc="4F3AC49E">
      <w:numFmt w:val="bullet"/>
      <w:lvlText w:val="•"/>
      <w:lvlJc w:val="left"/>
      <w:pPr>
        <w:ind w:left="441" w:hanging="305"/>
      </w:pPr>
      <w:rPr>
        <w:rFonts w:hint="default"/>
        <w:lang w:val="bg-BG" w:eastAsia="en-US" w:bidi="ar-SA"/>
      </w:rPr>
    </w:lvl>
    <w:lvl w:ilvl="2" w:tplc="610A35EE">
      <w:numFmt w:val="bullet"/>
      <w:lvlText w:val="•"/>
      <w:lvlJc w:val="left"/>
      <w:pPr>
        <w:ind w:left="782" w:hanging="305"/>
      </w:pPr>
      <w:rPr>
        <w:rFonts w:hint="default"/>
        <w:lang w:val="bg-BG" w:eastAsia="en-US" w:bidi="ar-SA"/>
      </w:rPr>
    </w:lvl>
    <w:lvl w:ilvl="3" w:tplc="7C4288CC">
      <w:numFmt w:val="bullet"/>
      <w:lvlText w:val="•"/>
      <w:lvlJc w:val="left"/>
      <w:pPr>
        <w:ind w:left="1123" w:hanging="305"/>
      </w:pPr>
      <w:rPr>
        <w:rFonts w:hint="default"/>
        <w:lang w:val="bg-BG" w:eastAsia="en-US" w:bidi="ar-SA"/>
      </w:rPr>
    </w:lvl>
    <w:lvl w:ilvl="4" w:tplc="7820EBAC">
      <w:numFmt w:val="bullet"/>
      <w:lvlText w:val="•"/>
      <w:lvlJc w:val="left"/>
      <w:pPr>
        <w:ind w:left="1464" w:hanging="305"/>
      </w:pPr>
      <w:rPr>
        <w:rFonts w:hint="default"/>
        <w:lang w:val="bg-BG" w:eastAsia="en-US" w:bidi="ar-SA"/>
      </w:rPr>
    </w:lvl>
    <w:lvl w:ilvl="5" w:tplc="C3BA2A72">
      <w:numFmt w:val="bullet"/>
      <w:lvlText w:val="•"/>
      <w:lvlJc w:val="left"/>
      <w:pPr>
        <w:ind w:left="1806" w:hanging="305"/>
      </w:pPr>
      <w:rPr>
        <w:rFonts w:hint="default"/>
        <w:lang w:val="bg-BG" w:eastAsia="en-US" w:bidi="ar-SA"/>
      </w:rPr>
    </w:lvl>
    <w:lvl w:ilvl="6" w:tplc="CD46B184">
      <w:numFmt w:val="bullet"/>
      <w:lvlText w:val="•"/>
      <w:lvlJc w:val="left"/>
      <w:pPr>
        <w:ind w:left="2147" w:hanging="305"/>
      </w:pPr>
      <w:rPr>
        <w:rFonts w:hint="default"/>
        <w:lang w:val="bg-BG" w:eastAsia="en-US" w:bidi="ar-SA"/>
      </w:rPr>
    </w:lvl>
    <w:lvl w:ilvl="7" w:tplc="B6568872">
      <w:numFmt w:val="bullet"/>
      <w:lvlText w:val="•"/>
      <w:lvlJc w:val="left"/>
      <w:pPr>
        <w:ind w:left="2488" w:hanging="305"/>
      </w:pPr>
      <w:rPr>
        <w:rFonts w:hint="default"/>
        <w:lang w:val="bg-BG" w:eastAsia="en-US" w:bidi="ar-SA"/>
      </w:rPr>
    </w:lvl>
    <w:lvl w:ilvl="8" w:tplc="F08E0864">
      <w:numFmt w:val="bullet"/>
      <w:lvlText w:val="•"/>
      <w:lvlJc w:val="left"/>
      <w:pPr>
        <w:ind w:left="2829" w:hanging="305"/>
      </w:pPr>
      <w:rPr>
        <w:rFonts w:hint="default"/>
        <w:lang w:val="bg-BG" w:eastAsia="en-US" w:bidi="ar-SA"/>
      </w:rPr>
    </w:lvl>
  </w:abstractNum>
  <w:abstractNum w:abstractNumId="31" w15:restartNumberingAfterBreak="0">
    <w:nsid w:val="6DD83C65"/>
    <w:multiLevelType w:val="hybridMultilevel"/>
    <w:tmpl w:val="3AF056C0"/>
    <w:lvl w:ilvl="0" w:tplc="64B6122C">
      <w:numFmt w:val="bullet"/>
      <w:lvlText w:val="-"/>
      <w:lvlJc w:val="left"/>
      <w:pPr>
        <w:ind w:left="104" w:hanging="140"/>
      </w:pPr>
      <w:rPr>
        <w:rFonts w:ascii="Times New Roman" w:eastAsia="Times New Roman" w:hAnsi="Times New Roman" w:cs="Times New Roman" w:hint="default"/>
        <w:w w:val="99"/>
        <w:sz w:val="24"/>
        <w:szCs w:val="24"/>
        <w:lang w:val="bg-BG" w:eastAsia="en-US" w:bidi="ar-SA"/>
      </w:rPr>
    </w:lvl>
    <w:lvl w:ilvl="1" w:tplc="96E69C9A">
      <w:numFmt w:val="bullet"/>
      <w:lvlText w:val="•"/>
      <w:lvlJc w:val="left"/>
      <w:pPr>
        <w:ind w:left="395" w:hanging="140"/>
      </w:pPr>
      <w:rPr>
        <w:rFonts w:hint="default"/>
        <w:lang w:val="bg-BG" w:eastAsia="en-US" w:bidi="ar-SA"/>
      </w:rPr>
    </w:lvl>
    <w:lvl w:ilvl="2" w:tplc="5B4A820A">
      <w:numFmt w:val="bullet"/>
      <w:lvlText w:val="•"/>
      <w:lvlJc w:val="left"/>
      <w:pPr>
        <w:ind w:left="690" w:hanging="140"/>
      </w:pPr>
      <w:rPr>
        <w:rFonts w:hint="default"/>
        <w:lang w:val="bg-BG" w:eastAsia="en-US" w:bidi="ar-SA"/>
      </w:rPr>
    </w:lvl>
    <w:lvl w:ilvl="3" w:tplc="1C7E8984">
      <w:numFmt w:val="bullet"/>
      <w:lvlText w:val="•"/>
      <w:lvlJc w:val="left"/>
      <w:pPr>
        <w:ind w:left="985" w:hanging="140"/>
      </w:pPr>
      <w:rPr>
        <w:rFonts w:hint="default"/>
        <w:lang w:val="bg-BG" w:eastAsia="en-US" w:bidi="ar-SA"/>
      </w:rPr>
    </w:lvl>
    <w:lvl w:ilvl="4" w:tplc="EEB41750">
      <w:numFmt w:val="bullet"/>
      <w:lvlText w:val="•"/>
      <w:lvlJc w:val="left"/>
      <w:pPr>
        <w:ind w:left="1280" w:hanging="140"/>
      </w:pPr>
      <w:rPr>
        <w:rFonts w:hint="default"/>
        <w:lang w:val="bg-BG" w:eastAsia="en-US" w:bidi="ar-SA"/>
      </w:rPr>
    </w:lvl>
    <w:lvl w:ilvl="5" w:tplc="AE1E373E">
      <w:numFmt w:val="bullet"/>
      <w:lvlText w:val="•"/>
      <w:lvlJc w:val="left"/>
      <w:pPr>
        <w:ind w:left="1576" w:hanging="140"/>
      </w:pPr>
      <w:rPr>
        <w:rFonts w:hint="default"/>
        <w:lang w:val="bg-BG" w:eastAsia="en-US" w:bidi="ar-SA"/>
      </w:rPr>
    </w:lvl>
    <w:lvl w:ilvl="6" w:tplc="A7E0D2AE">
      <w:numFmt w:val="bullet"/>
      <w:lvlText w:val="•"/>
      <w:lvlJc w:val="left"/>
      <w:pPr>
        <w:ind w:left="1871" w:hanging="140"/>
      </w:pPr>
      <w:rPr>
        <w:rFonts w:hint="default"/>
        <w:lang w:val="bg-BG" w:eastAsia="en-US" w:bidi="ar-SA"/>
      </w:rPr>
    </w:lvl>
    <w:lvl w:ilvl="7" w:tplc="EC64411A">
      <w:numFmt w:val="bullet"/>
      <w:lvlText w:val="•"/>
      <w:lvlJc w:val="left"/>
      <w:pPr>
        <w:ind w:left="2166" w:hanging="140"/>
      </w:pPr>
      <w:rPr>
        <w:rFonts w:hint="default"/>
        <w:lang w:val="bg-BG" w:eastAsia="en-US" w:bidi="ar-SA"/>
      </w:rPr>
    </w:lvl>
    <w:lvl w:ilvl="8" w:tplc="DB68CBC8">
      <w:numFmt w:val="bullet"/>
      <w:lvlText w:val="•"/>
      <w:lvlJc w:val="left"/>
      <w:pPr>
        <w:ind w:left="2461" w:hanging="140"/>
      </w:pPr>
      <w:rPr>
        <w:rFonts w:hint="default"/>
        <w:lang w:val="bg-BG" w:eastAsia="en-US" w:bidi="ar-SA"/>
      </w:rPr>
    </w:lvl>
  </w:abstractNum>
  <w:abstractNum w:abstractNumId="32" w15:restartNumberingAfterBreak="0">
    <w:nsid w:val="6E19005A"/>
    <w:multiLevelType w:val="hybridMultilevel"/>
    <w:tmpl w:val="465450B4"/>
    <w:lvl w:ilvl="0" w:tplc="8EA26940">
      <w:numFmt w:val="bullet"/>
      <w:lvlText w:val="-"/>
      <w:lvlJc w:val="left"/>
      <w:pPr>
        <w:ind w:left="104" w:hanging="140"/>
      </w:pPr>
      <w:rPr>
        <w:rFonts w:ascii="Times New Roman" w:eastAsia="Times New Roman" w:hAnsi="Times New Roman" w:cs="Times New Roman" w:hint="default"/>
        <w:w w:val="99"/>
        <w:sz w:val="24"/>
        <w:szCs w:val="24"/>
        <w:lang w:val="bg-BG" w:eastAsia="en-US" w:bidi="ar-SA"/>
      </w:rPr>
    </w:lvl>
    <w:lvl w:ilvl="1" w:tplc="45E4AC90">
      <w:numFmt w:val="bullet"/>
      <w:lvlText w:val="•"/>
      <w:lvlJc w:val="left"/>
      <w:pPr>
        <w:ind w:left="295" w:hanging="140"/>
      </w:pPr>
      <w:rPr>
        <w:rFonts w:hint="default"/>
        <w:lang w:val="bg-BG" w:eastAsia="en-US" w:bidi="ar-SA"/>
      </w:rPr>
    </w:lvl>
    <w:lvl w:ilvl="2" w:tplc="7E1A25D8">
      <w:numFmt w:val="bullet"/>
      <w:lvlText w:val="•"/>
      <w:lvlJc w:val="left"/>
      <w:pPr>
        <w:ind w:left="491" w:hanging="140"/>
      </w:pPr>
      <w:rPr>
        <w:rFonts w:hint="default"/>
        <w:lang w:val="bg-BG" w:eastAsia="en-US" w:bidi="ar-SA"/>
      </w:rPr>
    </w:lvl>
    <w:lvl w:ilvl="3" w:tplc="26B20482">
      <w:numFmt w:val="bullet"/>
      <w:lvlText w:val="•"/>
      <w:lvlJc w:val="left"/>
      <w:pPr>
        <w:ind w:left="686" w:hanging="140"/>
      </w:pPr>
      <w:rPr>
        <w:rFonts w:hint="default"/>
        <w:lang w:val="bg-BG" w:eastAsia="en-US" w:bidi="ar-SA"/>
      </w:rPr>
    </w:lvl>
    <w:lvl w:ilvl="4" w:tplc="4C5E0826">
      <w:numFmt w:val="bullet"/>
      <w:lvlText w:val="•"/>
      <w:lvlJc w:val="left"/>
      <w:pPr>
        <w:ind w:left="882" w:hanging="140"/>
      </w:pPr>
      <w:rPr>
        <w:rFonts w:hint="default"/>
        <w:lang w:val="bg-BG" w:eastAsia="en-US" w:bidi="ar-SA"/>
      </w:rPr>
    </w:lvl>
    <w:lvl w:ilvl="5" w:tplc="10DC1B00">
      <w:numFmt w:val="bullet"/>
      <w:lvlText w:val="•"/>
      <w:lvlJc w:val="left"/>
      <w:pPr>
        <w:ind w:left="1078" w:hanging="140"/>
      </w:pPr>
      <w:rPr>
        <w:rFonts w:hint="default"/>
        <w:lang w:val="bg-BG" w:eastAsia="en-US" w:bidi="ar-SA"/>
      </w:rPr>
    </w:lvl>
    <w:lvl w:ilvl="6" w:tplc="1172BB24">
      <w:numFmt w:val="bullet"/>
      <w:lvlText w:val="•"/>
      <w:lvlJc w:val="left"/>
      <w:pPr>
        <w:ind w:left="1273" w:hanging="140"/>
      </w:pPr>
      <w:rPr>
        <w:rFonts w:hint="default"/>
        <w:lang w:val="bg-BG" w:eastAsia="en-US" w:bidi="ar-SA"/>
      </w:rPr>
    </w:lvl>
    <w:lvl w:ilvl="7" w:tplc="D07A942A">
      <w:numFmt w:val="bullet"/>
      <w:lvlText w:val="•"/>
      <w:lvlJc w:val="left"/>
      <w:pPr>
        <w:ind w:left="1469" w:hanging="140"/>
      </w:pPr>
      <w:rPr>
        <w:rFonts w:hint="default"/>
        <w:lang w:val="bg-BG" w:eastAsia="en-US" w:bidi="ar-SA"/>
      </w:rPr>
    </w:lvl>
    <w:lvl w:ilvl="8" w:tplc="7CDA2AB8">
      <w:numFmt w:val="bullet"/>
      <w:lvlText w:val="•"/>
      <w:lvlJc w:val="left"/>
      <w:pPr>
        <w:ind w:left="1664" w:hanging="140"/>
      </w:pPr>
      <w:rPr>
        <w:rFonts w:hint="default"/>
        <w:lang w:val="bg-BG" w:eastAsia="en-US" w:bidi="ar-SA"/>
      </w:rPr>
    </w:lvl>
  </w:abstractNum>
  <w:abstractNum w:abstractNumId="33" w15:restartNumberingAfterBreak="0">
    <w:nsid w:val="78A235E8"/>
    <w:multiLevelType w:val="hybridMultilevel"/>
    <w:tmpl w:val="96025B4A"/>
    <w:lvl w:ilvl="0" w:tplc="99BC6E38">
      <w:numFmt w:val="bullet"/>
      <w:lvlText w:val="-"/>
      <w:lvlJc w:val="left"/>
      <w:pPr>
        <w:ind w:left="104" w:hanging="140"/>
      </w:pPr>
      <w:rPr>
        <w:rFonts w:ascii="Times New Roman" w:eastAsia="Times New Roman" w:hAnsi="Times New Roman" w:cs="Times New Roman" w:hint="default"/>
        <w:w w:val="99"/>
        <w:sz w:val="24"/>
        <w:szCs w:val="24"/>
        <w:lang w:val="bg-BG" w:eastAsia="en-US" w:bidi="ar-SA"/>
      </w:rPr>
    </w:lvl>
    <w:lvl w:ilvl="1" w:tplc="FD9875C0">
      <w:numFmt w:val="bullet"/>
      <w:lvlText w:val="•"/>
      <w:lvlJc w:val="left"/>
      <w:pPr>
        <w:ind w:left="295" w:hanging="140"/>
      </w:pPr>
      <w:rPr>
        <w:rFonts w:hint="default"/>
        <w:lang w:val="bg-BG" w:eastAsia="en-US" w:bidi="ar-SA"/>
      </w:rPr>
    </w:lvl>
    <w:lvl w:ilvl="2" w:tplc="CA0007B6">
      <w:numFmt w:val="bullet"/>
      <w:lvlText w:val="•"/>
      <w:lvlJc w:val="left"/>
      <w:pPr>
        <w:ind w:left="491" w:hanging="140"/>
      </w:pPr>
      <w:rPr>
        <w:rFonts w:hint="default"/>
        <w:lang w:val="bg-BG" w:eastAsia="en-US" w:bidi="ar-SA"/>
      </w:rPr>
    </w:lvl>
    <w:lvl w:ilvl="3" w:tplc="4C224042">
      <w:numFmt w:val="bullet"/>
      <w:lvlText w:val="•"/>
      <w:lvlJc w:val="left"/>
      <w:pPr>
        <w:ind w:left="686" w:hanging="140"/>
      </w:pPr>
      <w:rPr>
        <w:rFonts w:hint="default"/>
        <w:lang w:val="bg-BG" w:eastAsia="en-US" w:bidi="ar-SA"/>
      </w:rPr>
    </w:lvl>
    <w:lvl w:ilvl="4" w:tplc="7AE87DB0">
      <w:numFmt w:val="bullet"/>
      <w:lvlText w:val="•"/>
      <w:lvlJc w:val="left"/>
      <w:pPr>
        <w:ind w:left="882" w:hanging="140"/>
      </w:pPr>
      <w:rPr>
        <w:rFonts w:hint="default"/>
        <w:lang w:val="bg-BG" w:eastAsia="en-US" w:bidi="ar-SA"/>
      </w:rPr>
    </w:lvl>
    <w:lvl w:ilvl="5" w:tplc="683E77CA">
      <w:numFmt w:val="bullet"/>
      <w:lvlText w:val="•"/>
      <w:lvlJc w:val="left"/>
      <w:pPr>
        <w:ind w:left="1078" w:hanging="140"/>
      </w:pPr>
      <w:rPr>
        <w:rFonts w:hint="default"/>
        <w:lang w:val="bg-BG" w:eastAsia="en-US" w:bidi="ar-SA"/>
      </w:rPr>
    </w:lvl>
    <w:lvl w:ilvl="6" w:tplc="E096938A">
      <w:numFmt w:val="bullet"/>
      <w:lvlText w:val="•"/>
      <w:lvlJc w:val="left"/>
      <w:pPr>
        <w:ind w:left="1273" w:hanging="140"/>
      </w:pPr>
      <w:rPr>
        <w:rFonts w:hint="default"/>
        <w:lang w:val="bg-BG" w:eastAsia="en-US" w:bidi="ar-SA"/>
      </w:rPr>
    </w:lvl>
    <w:lvl w:ilvl="7" w:tplc="AD4CEF5C">
      <w:numFmt w:val="bullet"/>
      <w:lvlText w:val="•"/>
      <w:lvlJc w:val="left"/>
      <w:pPr>
        <w:ind w:left="1469" w:hanging="140"/>
      </w:pPr>
      <w:rPr>
        <w:rFonts w:hint="default"/>
        <w:lang w:val="bg-BG" w:eastAsia="en-US" w:bidi="ar-SA"/>
      </w:rPr>
    </w:lvl>
    <w:lvl w:ilvl="8" w:tplc="4E767040">
      <w:numFmt w:val="bullet"/>
      <w:lvlText w:val="•"/>
      <w:lvlJc w:val="left"/>
      <w:pPr>
        <w:ind w:left="1664" w:hanging="140"/>
      </w:pPr>
      <w:rPr>
        <w:rFonts w:hint="default"/>
        <w:lang w:val="bg-BG" w:eastAsia="en-US" w:bidi="ar-SA"/>
      </w:rPr>
    </w:lvl>
  </w:abstractNum>
  <w:abstractNum w:abstractNumId="34" w15:restartNumberingAfterBreak="0">
    <w:nsid w:val="7C547470"/>
    <w:multiLevelType w:val="hybridMultilevel"/>
    <w:tmpl w:val="8BCED7DA"/>
    <w:lvl w:ilvl="0" w:tplc="76B80944">
      <w:numFmt w:val="bullet"/>
      <w:lvlText w:val="-"/>
      <w:lvlJc w:val="left"/>
      <w:pPr>
        <w:ind w:left="104" w:hanging="252"/>
      </w:pPr>
      <w:rPr>
        <w:rFonts w:ascii="Times New Roman" w:eastAsia="Times New Roman" w:hAnsi="Times New Roman" w:cs="Times New Roman" w:hint="default"/>
        <w:w w:val="99"/>
        <w:sz w:val="24"/>
        <w:szCs w:val="24"/>
        <w:lang w:val="bg-BG" w:eastAsia="en-US" w:bidi="ar-SA"/>
      </w:rPr>
    </w:lvl>
    <w:lvl w:ilvl="1" w:tplc="B99C4A72">
      <w:numFmt w:val="bullet"/>
      <w:lvlText w:val="•"/>
      <w:lvlJc w:val="left"/>
      <w:pPr>
        <w:ind w:left="295" w:hanging="252"/>
      </w:pPr>
      <w:rPr>
        <w:rFonts w:hint="default"/>
        <w:lang w:val="bg-BG" w:eastAsia="en-US" w:bidi="ar-SA"/>
      </w:rPr>
    </w:lvl>
    <w:lvl w:ilvl="2" w:tplc="580E9CF0">
      <w:numFmt w:val="bullet"/>
      <w:lvlText w:val="•"/>
      <w:lvlJc w:val="left"/>
      <w:pPr>
        <w:ind w:left="491" w:hanging="252"/>
      </w:pPr>
      <w:rPr>
        <w:rFonts w:hint="default"/>
        <w:lang w:val="bg-BG" w:eastAsia="en-US" w:bidi="ar-SA"/>
      </w:rPr>
    </w:lvl>
    <w:lvl w:ilvl="3" w:tplc="271A86D0">
      <w:numFmt w:val="bullet"/>
      <w:lvlText w:val="•"/>
      <w:lvlJc w:val="left"/>
      <w:pPr>
        <w:ind w:left="686" w:hanging="252"/>
      </w:pPr>
      <w:rPr>
        <w:rFonts w:hint="default"/>
        <w:lang w:val="bg-BG" w:eastAsia="en-US" w:bidi="ar-SA"/>
      </w:rPr>
    </w:lvl>
    <w:lvl w:ilvl="4" w:tplc="796E1600">
      <w:numFmt w:val="bullet"/>
      <w:lvlText w:val="•"/>
      <w:lvlJc w:val="left"/>
      <w:pPr>
        <w:ind w:left="882" w:hanging="252"/>
      </w:pPr>
      <w:rPr>
        <w:rFonts w:hint="default"/>
        <w:lang w:val="bg-BG" w:eastAsia="en-US" w:bidi="ar-SA"/>
      </w:rPr>
    </w:lvl>
    <w:lvl w:ilvl="5" w:tplc="57FA7B7E">
      <w:numFmt w:val="bullet"/>
      <w:lvlText w:val="•"/>
      <w:lvlJc w:val="left"/>
      <w:pPr>
        <w:ind w:left="1078" w:hanging="252"/>
      </w:pPr>
      <w:rPr>
        <w:rFonts w:hint="default"/>
        <w:lang w:val="bg-BG" w:eastAsia="en-US" w:bidi="ar-SA"/>
      </w:rPr>
    </w:lvl>
    <w:lvl w:ilvl="6" w:tplc="2B2811EA">
      <w:numFmt w:val="bullet"/>
      <w:lvlText w:val="•"/>
      <w:lvlJc w:val="left"/>
      <w:pPr>
        <w:ind w:left="1273" w:hanging="252"/>
      </w:pPr>
      <w:rPr>
        <w:rFonts w:hint="default"/>
        <w:lang w:val="bg-BG" w:eastAsia="en-US" w:bidi="ar-SA"/>
      </w:rPr>
    </w:lvl>
    <w:lvl w:ilvl="7" w:tplc="AAA4EBAE">
      <w:numFmt w:val="bullet"/>
      <w:lvlText w:val="•"/>
      <w:lvlJc w:val="left"/>
      <w:pPr>
        <w:ind w:left="1469" w:hanging="252"/>
      </w:pPr>
      <w:rPr>
        <w:rFonts w:hint="default"/>
        <w:lang w:val="bg-BG" w:eastAsia="en-US" w:bidi="ar-SA"/>
      </w:rPr>
    </w:lvl>
    <w:lvl w:ilvl="8" w:tplc="FF10CF32">
      <w:numFmt w:val="bullet"/>
      <w:lvlText w:val="•"/>
      <w:lvlJc w:val="left"/>
      <w:pPr>
        <w:ind w:left="1664" w:hanging="252"/>
      </w:pPr>
      <w:rPr>
        <w:rFonts w:hint="default"/>
        <w:lang w:val="bg-BG" w:eastAsia="en-US" w:bidi="ar-SA"/>
      </w:rPr>
    </w:lvl>
  </w:abstractNum>
  <w:num w:numId="1">
    <w:abstractNumId w:val="27"/>
  </w:num>
  <w:num w:numId="2">
    <w:abstractNumId w:val="1"/>
  </w:num>
  <w:num w:numId="3">
    <w:abstractNumId w:val="8"/>
  </w:num>
  <w:num w:numId="4">
    <w:abstractNumId w:val="3"/>
  </w:num>
  <w:num w:numId="5">
    <w:abstractNumId w:val="23"/>
  </w:num>
  <w:num w:numId="6">
    <w:abstractNumId w:val="13"/>
  </w:num>
  <w:num w:numId="7">
    <w:abstractNumId w:val="31"/>
  </w:num>
  <w:num w:numId="8">
    <w:abstractNumId w:val="17"/>
  </w:num>
  <w:num w:numId="9">
    <w:abstractNumId w:val="11"/>
  </w:num>
  <w:num w:numId="10">
    <w:abstractNumId w:val="6"/>
  </w:num>
  <w:num w:numId="11">
    <w:abstractNumId w:val="25"/>
  </w:num>
  <w:num w:numId="12">
    <w:abstractNumId w:val="12"/>
  </w:num>
  <w:num w:numId="13">
    <w:abstractNumId w:val="28"/>
  </w:num>
  <w:num w:numId="14">
    <w:abstractNumId w:val="0"/>
  </w:num>
  <w:num w:numId="15">
    <w:abstractNumId w:val="5"/>
  </w:num>
  <w:num w:numId="16">
    <w:abstractNumId w:val="29"/>
  </w:num>
  <w:num w:numId="17">
    <w:abstractNumId w:val="26"/>
  </w:num>
  <w:num w:numId="18">
    <w:abstractNumId w:val="19"/>
  </w:num>
  <w:num w:numId="19">
    <w:abstractNumId w:val="14"/>
  </w:num>
  <w:num w:numId="20">
    <w:abstractNumId w:val="16"/>
  </w:num>
  <w:num w:numId="21">
    <w:abstractNumId w:val="30"/>
  </w:num>
  <w:num w:numId="22">
    <w:abstractNumId w:val="7"/>
  </w:num>
  <w:num w:numId="23">
    <w:abstractNumId w:val="9"/>
  </w:num>
  <w:num w:numId="24">
    <w:abstractNumId w:val="4"/>
  </w:num>
  <w:num w:numId="25">
    <w:abstractNumId w:val="33"/>
  </w:num>
  <w:num w:numId="26">
    <w:abstractNumId w:val="24"/>
  </w:num>
  <w:num w:numId="27">
    <w:abstractNumId w:val="34"/>
  </w:num>
  <w:num w:numId="28">
    <w:abstractNumId w:val="18"/>
  </w:num>
  <w:num w:numId="29">
    <w:abstractNumId w:val="22"/>
  </w:num>
  <w:num w:numId="30">
    <w:abstractNumId w:val="2"/>
  </w:num>
  <w:num w:numId="31">
    <w:abstractNumId w:val="32"/>
  </w:num>
  <w:num w:numId="32">
    <w:abstractNumId w:val="10"/>
  </w:num>
  <w:num w:numId="33">
    <w:abstractNumId w:val="21"/>
  </w:num>
  <w:num w:numId="34">
    <w:abstractNumId w:val="20"/>
  </w:num>
  <w:num w:numId="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0A32B3"/>
    <w:rsid w:val="00041354"/>
    <w:rsid w:val="00083E45"/>
    <w:rsid w:val="000A32B3"/>
    <w:rsid w:val="00155A43"/>
    <w:rsid w:val="001913C5"/>
    <w:rsid w:val="001A011C"/>
    <w:rsid w:val="001E601E"/>
    <w:rsid w:val="002665F5"/>
    <w:rsid w:val="003327BA"/>
    <w:rsid w:val="003371CD"/>
    <w:rsid w:val="00346DCD"/>
    <w:rsid w:val="003D6E79"/>
    <w:rsid w:val="00407887"/>
    <w:rsid w:val="00416726"/>
    <w:rsid w:val="0044393C"/>
    <w:rsid w:val="00450E3D"/>
    <w:rsid w:val="004828FD"/>
    <w:rsid w:val="005005F2"/>
    <w:rsid w:val="00585B56"/>
    <w:rsid w:val="006160F0"/>
    <w:rsid w:val="006773C7"/>
    <w:rsid w:val="00692FAF"/>
    <w:rsid w:val="007252DB"/>
    <w:rsid w:val="00804831"/>
    <w:rsid w:val="0082157E"/>
    <w:rsid w:val="00875571"/>
    <w:rsid w:val="008A108D"/>
    <w:rsid w:val="008C00C2"/>
    <w:rsid w:val="008D2E33"/>
    <w:rsid w:val="00900931"/>
    <w:rsid w:val="009C240F"/>
    <w:rsid w:val="00A87ACD"/>
    <w:rsid w:val="00B44FBE"/>
    <w:rsid w:val="00B731C7"/>
    <w:rsid w:val="00B767D9"/>
    <w:rsid w:val="00BC2BA0"/>
    <w:rsid w:val="00C8565A"/>
    <w:rsid w:val="00D15655"/>
    <w:rsid w:val="00ED4C9A"/>
    <w:rsid w:val="00F4272E"/>
    <w:rsid w:val="00F85878"/>
    <w:rsid w:val="00FD0B2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689B6A"/>
  <w15:docId w15:val="{478F24BF-2A4A-4620-A29E-621FA62CC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bg-BG"/>
    </w:rPr>
  </w:style>
  <w:style w:type="paragraph" w:styleId="1">
    <w:name w:val="heading 1"/>
    <w:basedOn w:val="a"/>
    <w:uiPriority w:val="1"/>
    <w:qFormat/>
    <w:pPr>
      <w:ind w:left="958"/>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1"/>
    </w:pPr>
    <w:rPr>
      <w:b/>
      <w:bCs/>
      <w:i/>
      <w:iCs/>
      <w:sz w:val="20"/>
      <w:szCs w:val="20"/>
    </w:rPr>
  </w:style>
  <w:style w:type="paragraph" w:styleId="a4">
    <w:name w:val="Title"/>
    <w:basedOn w:val="a"/>
    <w:uiPriority w:val="1"/>
    <w:qFormat/>
    <w:pPr>
      <w:ind w:left="2240" w:right="1715"/>
      <w:jc w:val="center"/>
    </w:pPr>
    <w:rPr>
      <w:b/>
      <w:bCs/>
      <w:i/>
      <w:iCs/>
      <w:sz w:val="32"/>
      <w:szCs w:val="32"/>
      <w:u w:val="single" w:color="000000"/>
    </w:rPr>
  </w:style>
  <w:style w:type="paragraph" w:styleId="a5">
    <w:name w:val="List Paragraph"/>
    <w:basedOn w:val="a"/>
    <w:uiPriority w:val="1"/>
    <w:qFormat/>
  </w:style>
  <w:style w:type="paragraph" w:customStyle="1" w:styleId="TableParagraph">
    <w:name w:val="Table Paragraph"/>
    <w:basedOn w:val="a"/>
    <w:uiPriority w:val="1"/>
    <w:qFormat/>
    <w:pPr>
      <w:ind w:left="105"/>
    </w:pPr>
  </w:style>
  <w:style w:type="paragraph" w:styleId="a6">
    <w:name w:val="header"/>
    <w:basedOn w:val="a"/>
    <w:link w:val="a7"/>
    <w:uiPriority w:val="99"/>
    <w:unhideWhenUsed/>
    <w:rsid w:val="008A108D"/>
    <w:pPr>
      <w:tabs>
        <w:tab w:val="center" w:pos="4536"/>
        <w:tab w:val="right" w:pos="9072"/>
      </w:tabs>
    </w:pPr>
  </w:style>
  <w:style w:type="character" w:customStyle="1" w:styleId="a7">
    <w:name w:val="Горен колонтитул Знак"/>
    <w:basedOn w:val="a0"/>
    <w:link w:val="a6"/>
    <w:uiPriority w:val="99"/>
    <w:rsid w:val="008A108D"/>
    <w:rPr>
      <w:rFonts w:ascii="Times New Roman" w:eastAsia="Times New Roman" w:hAnsi="Times New Roman" w:cs="Times New Roman"/>
      <w:lang w:val="bg-BG"/>
    </w:rPr>
  </w:style>
  <w:style w:type="paragraph" w:styleId="a8">
    <w:name w:val="footer"/>
    <w:basedOn w:val="a"/>
    <w:link w:val="a9"/>
    <w:uiPriority w:val="99"/>
    <w:unhideWhenUsed/>
    <w:rsid w:val="008A108D"/>
    <w:pPr>
      <w:tabs>
        <w:tab w:val="center" w:pos="4536"/>
        <w:tab w:val="right" w:pos="9072"/>
      </w:tabs>
    </w:pPr>
  </w:style>
  <w:style w:type="character" w:customStyle="1" w:styleId="a9">
    <w:name w:val="Долен колонтитул Знак"/>
    <w:basedOn w:val="a0"/>
    <w:link w:val="a8"/>
    <w:uiPriority w:val="99"/>
    <w:rsid w:val="008A108D"/>
    <w:rPr>
      <w:rFonts w:ascii="Times New Roman" w:eastAsia="Times New Roman" w:hAnsi="Times New Roman" w:cs="Times New Roman"/>
      <w:lang w:val="bg-BG"/>
    </w:rPr>
  </w:style>
  <w:style w:type="paragraph" w:customStyle="1" w:styleId="Default">
    <w:name w:val="Default"/>
    <w:rsid w:val="005005F2"/>
    <w:pPr>
      <w:widowControl/>
      <w:adjustRightInd w:val="0"/>
    </w:pPr>
    <w:rPr>
      <w:rFonts w:ascii="Times New Roman" w:hAnsi="Times New Roman" w:cs="Times New Roman"/>
      <w:color w:val="000000"/>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nfo@mineralnibani.bg"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910935-6C19-4A04-90AD-B05F7DA64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8</Pages>
  <Words>1701</Words>
  <Characters>9701</Characters>
  <Application>Microsoft Office Word</Application>
  <DocSecurity>0</DocSecurity>
  <Lines>80</Lines>
  <Paragraphs>22</Paragraphs>
  <ScaleCrop>false</ScaleCrop>
  <HeadingPairs>
    <vt:vector size="2" baseType="variant">
      <vt:variant>
        <vt:lpstr>Заглавие</vt:lpstr>
      </vt:variant>
      <vt:variant>
        <vt:i4>1</vt:i4>
      </vt:variant>
    </vt:vector>
  </HeadingPairs>
  <TitlesOfParts>
    <vt:vector size="1" baseType="lpstr">
      <vt:lpstr>ПЛАН ЗА ДЕЙСТВИЕ – 2011 ГОДИНА КЪМ СТРАТЕГИЯ ЗА ОСИГУРЯВАНЕ НА РАВНИ ВЪЗМОЖНОСТИ ЗА ХОРАТА С УВРЕЖДАНИЯ В ОБЩИНА ВЕЛИКО ТЪРНОВ</vt:lpstr>
    </vt:vector>
  </TitlesOfParts>
  <Company/>
  <LinksUpToDate>false</LinksUpToDate>
  <CharactersWithSpaces>11380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 ЗА ДЕЙСТВИЕ – 2011 ГОДИНА КЪМ СТРАТЕГИЯ ЗА ОСИГУРЯВАНЕ НА РАВНИ ВЪЗМОЖНОСТИ ЗА ХОРАТА С УВРЕЖДАНИЯ В ОБЩИНА ВЕЛИКО ТЪРНОВ</dc:title>
  <dc:creator>computer-1</dc:creator>
  <cp:lastModifiedBy>Tencheva</cp:lastModifiedBy>
  <cp:revision>11</cp:revision>
  <dcterms:created xsi:type="dcterms:W3CDTF">2024-09-13T12:05:00Z</dcterms:created>
  <dcterms:modified xsi:type="dcterms:W3CDTF">2026-02-25T13:07:00Z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2021-04-14T00:00:00Z</vt:filetime>
  </property>
  <property fmtid="{D5CDD505-2E9C-101B-9397-08002B2CF9AE}" pid="3" name="Creator">
    <vt:lpwstr>Microsoft® Word 2016</vt:lpwstr>
  </property>
  <property fmtid="{D5CDD505-2E9C-101B-9397-08002B2CF9AE}" pid="4" name="LastSaved">
    <vt:filetime>2023-02-04T00:00:00Z</vt:filetime>
  </property>
</Properties>
</file>